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0655" w14:textId="18755BAE" w:rsidR="00FF7229" w:rsidRDefault="0085674C" w:rsidP="00FF7229">
      <w:pPr>
        <w:spacing w:before="240" w:line="240" w:lineRule="auto"/>
        <w:contextualSpacing/>
        <w:jc w:val="center"/>
        <w:rPr>
          <w:noProof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694AF228" wp14:editId="2E29D9C3">
            <wp:extent cx="1390650" cy="1247687"/>
            <wp:effectExtent l="0" t="0" r="0" b="0"/>
            <wp:docPr id="1" name="Picture 1" descr="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50" cy="12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8CBF" w14:textId="7F7121E7" w:rsidR="00D211FF" w:rsidRDefault="00D211FF" w:rsidP="00D211FF">
      <w:pPr>
        <w:spacing w:before="240" w:line="240" w:lineRule="auto"/>
        <w:contextualSpacing/>
        <w:jc w:val="center"/>
        <w:rPr>
          <w:b/>
          <w:bCs/>
          <w:noProof/>
          <w:color w:val="002060"/>
          <w:sz w:val="44"/>
          <w:szCs w:val="44"/>
        </w:rPr>
      </w:pPr>
      <w:r w:rsidRPr="00FF7229">
        <w:rPr>
          <w:b/>
          <w:bCs/>
          <w:noProof/>
          <w:color w:val="002060"/>
          <w:sz w:val="44"/>
          <w:szCs w:val="44"/>
        </w:rPr>
        <w:t>Application for Membership</w:t>
      </w:r>
    </w:p>
    <w:p w14:paraId="322E8CE3" w14:textId="04765E93" w:rsidR="0085674C" w:rsidRPr="00FF7229" w:rsidRDefault="0085674C" w:rsidP="00D211FF">
      <w:pPr>
        <w:spacing w:before="240" w:line="240" w:lineRule="auto"/>
        <w:contextualSpacing/>
        <w:jc w:val="center"/>
        <w:rPr>
          <w:b/>
          <w:bCs/>
          <w:noProof/>
          <w:color w:val="002060"/>
          <w:sz w:val="44"/>
          <w:szCs w:val="44"/>
        </w:rPr>
      </w:pPr>
      <w:r w:rsidRPr="00FF7229">
        <w:rPr>
          <w:b/>
          <w:bCs/>
          <w:noProof/>
          <w:color w:val="002060"/>
          <w:sz w:val="44"/>
          <w:szCs w:val="44"/>
        </w:rPr>
        <w:t>202</w:t>
      </w:r>
      <w:r>
        <w:rPr>
          <w:b/>
          <w:bCs/>
          <w:noProof/>
          <w:color w:val="002060"/>
          <w:sz w:val="44"/>
          <w:szCs w:val="44"/>
        </w:rPr>
        <w:t>1</w:t>
      </w:r>
    </w:p>
    <w:p w14:paraId="77615440" w14:textId="77777777" w:rsidR="00D211FF" w:rsidRPr="00FF7229" w:rsidRDefault="00D211FF" w:rsidP="00D211FF">
      <w:pPr>
        <w:spacing w:before="240" w:line="240" w:lineRule="auto"/>
        <w:contextualSpacing/>
        <w:jc w:val="center"/>
        <w:rPr>
          <w:b/>
          <w:bCs/>
          <w:noProof/>
          <w:color w:val="C00000"/>
          <w:sz w:val="40"/>
          <w:szCs w:val="40"/>
        </w:rPr>
      </w:pPr>
      <w:r w:rsidRPr="00FF7229">
        <w:rPr>
          <w:b/>
          <w:bCs/>
          <w:noProof/>
          <w:color w:val="C00000"/>
          <w:sz w:val="40"/>
          <w:szCs w:val="40"/>
        </w:rPr>
        <w:t>No Joining Fees</w:t>
      </w:r>
    </w:p>
    <w:p w14:paraId="783B0B0D" w14:textId="77777777" w:rsidR="00D211FF" w:rsidRPr="00FF7229" w:rsidRDefault="00D211FF" w:rsidP="00FF7229">
      <w:pPr>
        <w:spacing w:before="240" w:line="240" w:lineRule="auto"/>
        <w:contextualSpacing/>
        <w:jc w:val="center"/>
        <w:rPr>
          <w:noProof/>
          <w:color w:val="C00000"/>
          <w:sz w:val="44"/>
          <w:szCs w:val="4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4FF3" w14:paraId="1FC791BA" w14:textId="77777777" w:rsidTr="00FF7229">
        <w:trPr>
          <w:jc w:val="center"/>
        </w:trPr>
        <w:tc>
          <w:tcPr>
            <w:tcW w:w="4508" w:type="dxa"/>
          </w:tcPr>
          <w:p w14:paraId="31179E40" w14:textId="58CFB835" w:rsidR="008E4FF3" w:rsidRDefault="008E4FF3">
            <w:r w:rsidRPr="00FF7229">
              <w:rPr>
                <w:color w:val="0070C0"/>
                <w:sz w:val="32"/>
                <w:szCs w:val="32"/>
              </w:rPr>
              <w:t>£1140</w:t>
            </w:r>
            <w:r w:rsidRPr="00FF7229">
              <w:rPr>
                <w:color w:val="0070C0"/>
              </w:rPr>
              <w:t xml:space="preserve"> </w:t>
            </w:r>
            <w:r>
              <w:t xml:space="preserve">– </w:t>
            </w:r>
            <w:r w:rsidRPr="00FF7229">
              <w:rPr>
                <w:sz w:val="28"/>
                <w:szCs w:val="28"/>
              </w:rPr>
              <w:t>Full Membership</w:t>
            </w:r>
          </w:p>
        </w:tc>
        <w:tc>
          <w:tcPr>
            <w:tcW w:w="4508" w:type="dxa"/>
          </w:tcPr>
          <w:p w14:paraId="721EB9B7" w14:textId="12E94CDD" w:rsidR="008E4FF3" w:rsidRDefault="008E4FF3">
            <w:r w:rsidRPr="00FF7229">
              <w:rPr>
                <w:color w:val="0070C0"/>
                <w:sz w:val="32"/>
                <w:szCs w:val="32"/>
              </w:rPr>
              <w:t>£920</w:t>
            </w:r>
            <w:r>
              <w:t xml:space="preserve"> </w:t>
            </w:r>
            <w:proofErr w:type="gramStart"/>
            <w:r>
              <w:t xml:space="preserve">– </w:t>
            </w:r>
            <w:r w:rsidRPr="00FF7229">
              <w:rPr>
                <w:sz w:val="28"/>
                <w:szCs w:val="28"/>
              </w:rPr>
              <w:t xml:space="preserve"> </w:t>
            </w:r>
            <w:r w:rsidR="00A95CEF">
              <w:rPr>
                <w:sz w:val="28"/>
                <w:szCs w:val="28"/>
              </w:rPr>
              <w:t>Midweek</w:t>
            </w:r>
            <w:proofErr w:type="gramEnd"/>
            <w:r w:rsidR="00A95CEF">
              <w:rPr>
                <w:sz w:val="28"/>
                <w:szCs w:val="28"/>
              </w:rPr>
              <w:t xml:space="preserve"> </w:t>
            </w:r>
            <w:r w:rsidRPr="00FF7229">
              <w:rPr>
                <w:sz w:val="28"/>
                <w:szCs w:val="28"/>
              </w:rPr>
              <w:t>Membership</w:t>
            </w:r>
          </w:p>
        </w:tc>
      </w:tr>
      <w:tr w:rsidR="008E4FF3" w14:paraId="00AF349D" w14:textId="77777777" w:rsidTr="00FF7229">
        <w:trPr>
          <w:jc w:val="center"/>
        </w:trPr>
        <w:tc>
          <w:tcPr>
            <w:tcW w:w="4508" w:type="dxa"/>
          </w:tcPr>
          <w:p w14:paraId="462E43F1" w14:textId="293F591E" w:rsidR="008E4FF3" w:rsidRDefault="008E4FF3">
            <w:r w:rsidRPr="00FF7229">
              <w:rPr>
                <w:color w:val="0070C0"/>
                <w:sz w:val="32"/>
                <w:szCs w:val="32"/>
              </w:rPr>
              <w:t>£</w:t>
            </w:r>
            <w:r w:rsidR="003C4DC5">
              <w:rPr>
                <w:color w:val="0070C0"/>
                <w:sz w:val="32"/>
                <w:szCs w:val="32"/>
              </w:rPr>
              <w:t>825</w:t>
            </w:r>
            <w:r>
              <w:t xml:space="preserve"> – </w:t>
            </w:r>
            <w:r w:rsidRPr="00FF7229">
              <w:rPr>
                <w:sz w:val="28"/>
                <w:szCs w:val="28"/>
              </w:rPr>
              <w:t>Working Membership</w:t>
            </w:r>
          </w:p>
        </w:tc>
        <w:tc>
          <w:tcPr>
            <w:tcW w:w="4508" w:type="dxa"/>
          </w:tcPr>
          <w:p w14:paraId="77F1574E" w14:textId="43ABC434" w:rsidR="008E4FF3" w:rsidRDefault="008E4FF3">
            <w:r w:rsidRPr="00FF7229">
              <w:rPr>
                <w:color w:val="0070C0"/>
                <w:sz w:val="32"/>
                <w:szCs w:val="32"/>
              </w:rPr>
              <w:t>£9</w:t>
            </w:r>
            <w:r w:rsidR="003C4DC5">
              <w:rPr>
                <w:color w:val="0070C0"/>
                <w:sz w:val="32"/>
                <w:szCs w:val="32"/>
              </w:rPr>
              <w:t>75</w:t>
            </w:r>
            <w:r>
              <w:t xml:space="preserve"> – </w:t>
            </w:r>
            <w:r w:rsidRPr="00FF7229">
              <w:rPr>
                <w:sz w:val="28"/>
                <w:szCs w:val="28"/>
              </w:rPr>
              <w:t>Summer Membership</w:t>
            </w:r>
          </w:p>
        </w:tc>
      </w:tr>
      <w:tr w:rsidR="008E4FF3" w14:paraId="046A1C9C" w14:textId="77777777" w:rsidTr="00FF7229">
        <w:trPr>
          <w:jc w:val="center"/>
        </w:trPr>
        <w:tc>
          <w:tcPr>
            <w:tcW w:w="4508" w:type="dxa"/>
          </w:tcPr>
          <w:p w14:paraId="5C822674" w14:textId="687BC8BF" w:rsidR="008E4FF3" w:rsidRDefault="008E4FF3">
            <w:r w:rsidRPr="00FF7229">
              <w:rPr>
                <w:color w:val="0070C0"/>
                <w:sz w:val="32"/>
                <w:szCs w:val="32"/>
              </w:rPr>
              <w:t>£</w:t>
            </w:r>
            <w:r w:rsidR="003C4DC5">
              <w:rPr>
                <w:color w:val="0070C0"/>
                <w:sz w:val="32"/>
                <w:szCs w:val="32"/>
              </w:rPr>
              <w:t>450</w:t>
            </w:r>
            <w:r>
              <w:t xml:space="preserve"> – </w:t>
            </w:r>
            <w:r w:rsidR="003C4DC5" w:rsidRPr="00B32820">
              <w:rPr>
                <w:sz w:val="28"/>
                <w:szCs w:val="28"/>
              </w:rPr>
              <w:t>Lifestyle</w:t>
            </w:r>
          </w:p>
        </w:tc>
        <w:tc>
          <w:tcPr>
            <w:tcW w:w="4508" w:type="dxa"/>
          </w:tcPr>
          <w:p w14:paraId="080A0B8F" w14:textId="3ECA9E48" w:rsidR="008E4FF3" w:rsidRDefault="008E4FF3">
            <w:r w:rsidRPr="00FF7229">
              <w:rPr>
                <w:color w:val="0070C0"/>
              </w:rPr>
              <w:t>From</w:t>
            </w:r>
            <w:r>
              <w:t xml:space="preserve"> </w:t>
            </w:r>
            <w:r w:rsidRPr="00FF7229">
              <w:rPr>
                <w:color w:val="0070C0"/>
                <w:sz w:val="32"/>
                <w:szCs w:val="32"/>
              </w:rPr>
              <w:t>£</w:t>
            </w:r>
            <w:r w:rsidR="00832593">
              <w:rPr>
                <w:color w:val="0070C0"/>
                <w:sz w:val="32"/>
                <w:szCs w:val="32"/>
              </w:rPr>
              <w:t>3</w:t>
            </w:r>
            <w:r w:rsidRPr="00FF7229">
              <w:rPr>
                <w:color w:val="0070C0"/>
                <w:sz w:val="32"/>
                <w:szCs w:val="32"/>
              </w:rPr>
              <w:t>50</w:t>
            </w:r>
            <w:r>
              <w:t xml:space="preserve"> – </w:t>
            </w:r>
            <w:r w:rsidRPr="00FF7229">
              <w:rPr>
                <w:sz w:val="28"/>
                <w:szCs w:val="28"/>
              </w:rPr>
              <w:t>Colt Membership</w:t>
            </w:r>
          </w:p>
        </w:tc>
      </w:tr>
    </w:tbl>
    <w:p w14:paraId="2D91E926" w14:textId="7E9DA2B1" w:rsidR="008E4FF3" w:rsidRPr="00FF7229" w:rsidRDefault="008E4FF3" w:rsidP="00FF722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88"/>
        <w:gridCol w:w="4201"/>
      </w:tblGrid>
      <w:tr w:rsidR="008E4FF3" w:rsidRPr="00FF7229" w14:paraId="26924CE7" w14:textId="77777777" w:rsidTr="00FF7229">
        <w:tc>
          <w:tcPr>
            <w:tcW w:w="2127" w:type="dxa"/>
          </w:tcPr>
          <w:p w14:paraId="3EB029D7" w14:textId="7D6AF5C4" w:rsidR="008E4FF3" w:rsidRPr="00FF7229" w:rsidRDefault="008E4FF3" w:rsidP="00FF7229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 xml:space="preserve">Full </w:t>
            </w:r>
            <w:proofErr w:type="gramStart"/>
            <w:r w:rsidRPr="00FF7229">
              <w:rPr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6889" w:type="dxa"/>
            <w:gridSpan w:val="2"/>
          </w:tcPr>
          <w:p w14:paraId="097D4A26" w14:textId="77777777" w:rsidR="008E4FF3" w:rsidRPr="00FF7229" w:rsidRDefault="008E4FF3" w:rsidP="00FF7229">
            <w:pPr>
              <w:rPr>
                <w:sz w:val="24"/>
                <w:szCs w:val="24"/>
              </w:rPr>
            </w:pPr>
          </w:p>
        </w:tc>
      </w:tr>
      <w:tr w:rsidR="008E4FF3" w:rsidRPr="00FF7229" w14:paraId="368D9128" w14:textId="77777777" w:rsidTr="00FF7229">
        <w:tc>
          <w:tcPr>
            <w:tcW w:w="2127" w:type="dxa"/>
          </w:tcPr>
          <w:p w14:paraId="559CFD21" w14:textId="1262837C" w:rsidR="008E4FF3" w:rsidRPr="00FF7229" w:rsidRDefault="008E4FF3" w:rsidP="00FF7229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 xml:space="preserve">Home </w:t>
            </w:r>
            <w:proofErr w:type="gramStart"/>
            <w:r w:rsidRPr="00FF7229">
              <w:rPr>
                <w:sz w:val="24"/>
                <w:szCs w:val="24"/>
              </w:rPr>
              <w:t>Address :</w:t>
            </w:r>
            <w:proofErr w:type="gramEnd"/>
          </w:p>
        </w:tc>
        <w:tc>
          <w:tcPr>
            <w:tcW w:w="6889" w:type="dxa"/>
            <w:gridSpan w:val="2"/>
          </w:tcPr>
          <w:p w14:paraId="766C5F36" w14:textId="6FBCCE37" w:rsidR="008E4FF3" w:rsidRPr="00FF7229" w:rsidRDefault="008E4FF3" w:rsidP="00FF7229">
            <w:pPr>
              <w:rPr>
                <w:sz w:val="24"/>
                <w:szCs w:val="24"/>
              </w:rPr>
            </w:pPr>
          </w:p>
        </w:tc>
      </w:tr>
      <w:tr w:rsidR="008E4FF3" w:rsidRPr="00FF7229" w14:paraId="373E29FF" w14:textId="77777777" w:rsidTr="00FF7229">
        <w:tc>
          <w:tcPr>
            <w:tcW w:w="2127" w:type="dxa"/>
          </w:tcPr>
          <w:p w14:paraId="700683B8" w14:textId="62588855" w:rsidR="008E4FF3" w:rsidRPr="00FF7229" w:rsidRDefault="008E4FF3" w:rsidP="00FF7229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Post Code:</w:t>
            </w:r>
          </w:p>
        </w:tc>
        <w:tc>
          <w:tcPr>
            <w:tcW w:w="6889" w:type="dxa"/>
            <w:gridSpan w:val="2"/>
          </w:tcPr>
          <w:p w14:paraId="7E3E4DDE" w14:textId="77777777" w:rsidR="008E4FF3" w:rsidRPr="00FF7229" w:rsidRDefault="008E4FF3" w:rsidP="00FF7229">
            <w:pPr>
              <w:rPr>
                <w:sz w:val="24"/>
                <w:szCs w:val="24"/>
              </w:rPr>
            </w:pPr>
          </w:p>
        </w:tc>
      </w:tr>
      <w:tr w:rsidR="008E4FF3" w:rsidRPr="00FF7229" w14:paraId="0761334D" w14:textId="77777777" w:rsidTr="00FF7229">
        <w:tc>
          <w:tcPr>
            <w:tcW w:w="2127" w:type="dxa"/>
          </w:tcPr>
          <w:p w14:paraId="66DDE849" w14:textId="685AE37E" w:rsidR="008E4FF3" w:rsidRPr="00FF7229" w:rsidRDefault="008E4FF3" w:rsidP="00FF7229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 xml:space="preserve">E-Mail </w:t>
            </w:r>
            <w:proofErr w:type="gramStart"/>
            <w:r w:rsidRPr="00FF7229">
              <w:rPr>
                <w:sz w:val="24"/>
                <w:szCs w:val="24"/>
              </w:rPr>
              <w:t>Address :</w:t>
            </w:r>
            <w:proofErr w:type="gramEnd"/>
          </w:p>
        </w:tc>
        <w:tc>
          <w:tcPr>
            <w:tcW w:w="6889" w:type="dxa"/>
            <w:gridSpan w:val="2"/>
          </w:tcPr>
          <w:p w14:paraId="2FF28EE8" w14:textId="77777777" w:rsidR="008E4FF3" w:rsidRPr="00FF7229" w:rsidRDefault="008E4FF3" w:rsidP="00FF7229">
            <w:pPr>
              <w:rPr>
                <w:sz w:val="24"/>
                <w:szCs w:val="24"/>
              </w:rPr>
            </w:pPr>
          </w:p>
        </w:tc>
      </w:tr>
      <w:tr w:rsidR="008E4FF3" w:rsidRPr="00FF7229" w14:paraId="751F13F2" w14:textId="77777777" w:rsidTr="00FF7229">
        <w:tc>
          <w:tcPr>
            <w:tcW w:w="2127" w:type="dxa"/>
          </w:tcPr>
          <w:p w14:paraId="36F9BC5B" w14:textId="01D64280" w:rsidR="008E4FF3" w:rsidRPr="00FF7229" w:rsidRDefault="008E4FF3" w:rsidP="00FF7229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 xml:space="preserve">Telephone </w:t>
            </w:r>
            <w:proofErr w:type="gramStart"/>
            <w:r w:rsidRPr="00FF7229">
              <w:rPr>
                <w:sz w:val="24"/>
                <w:szCs w:val="24"/>
              </w:rPr>
              <w:t>Home :</w:t>
            </w:r>
            <w:proofErr w:type="gramEnd"/>
          </w:p>
        </w:tc>
        <w:tc>
          <w:tcPr>
            <w:tcW w:w="2688" w:type="dxa"/>
          </w:tcPr>
          <w:p w14:paraId="25BBCF6B" w14:textId="77777777" w:rsidR="008E4FF3" w:rsidRPr="00FF7229" w:rsidRDefault="008E4FF3" w:rsidP="00FF7229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311105FA" w14:textId="16F219D7" w:rsidR="008E4FF3" w:rsidRPr="00FF7229" w:rsidRDefault="00603795" w:rsidP="00603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  <w:r w:rsidR="008E4FF3" w:rsidRPr="00FF7229">
              <w:rPr>
                <w:sz w:val="24"/>
                <w:szCs w:val="24"/>
              </w:rPr>
              <w:t>bile:</w:t>
            </w:r>
          </w:p>
        </w:tc>
      </w:tr>
      <w:tr w:rsidR="008E4FF3" w:rsidRPr="00FF7229" w14:paraId="58363E09" w14:textId="77777777" w:rsidTr="00FF7229">
        <w:tc>
          <w:tcPr>
            <w:tcW w:w="2127" w:type="dxa"/>
          </w:tcPr>
          <w:p w14:paraId="444D19BC" w14:textId="6CD4E1AA" w:rsidR="008E4FF3" w:rsidRPr="00FF7229" w:rsidRDefault="008E4FF3" w:rsidP="00FF7229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 xml:space="preserve">Date of </w:t>
            </w:r>
            <w:proofErr w:type="gramStart"/>
            <w:r w:rsidRPr="00FF7229">
              <w:rPr>
                <w:sz w:val="24"/>
                <w:szCs w:val="24"/>
              </w:rPr>
              <w:t>Birth :</w:t>
            </w:r>
            <w:proofErr w:type="gramEnd"/>
          </w:p>
        </w:tc>
        <w:tc>
          <w:tcPr>
            <w:tcW w:w="6889" w:type="dxa"/>
            <w:gridSpan w:val="2"/>
          </w:tcPr>
          <w:p w14:paraId="40D576AA" w14:textId="77777777" w:rsidR="008E4FF3" w:rsidRPr="00FF7229" w:rsidRDefault="008E4FF3" w:rsidP="00FF7229">
            <w:pPr>
              <w:rPr>
                <w:sz w:val="24"/>
                <w:szCs w:val="24"/>
              </w:rPr>
            </w:pPr>
          </w:p>
        </w:tc>
      </w:tr>
    </w:tbl>
    <w:p w14:paraId="007769CC" w14:textId="1B6F54B1" w:rsidR="008E4FF3" w:rsidRPr="00FF7229" w:rsidRDefault="008E4FF3" w:rsidP="00FF7229">
      <w:pPr>
        <w:rPr>
          <w:sz w:val="24"/>
          <w:szCs w:val="24"/>
        </w:rPr>
      </w:pPr>
    </w:p>
    <w:p w14:paraId="158067FC" w14:textId="10D2E3F8" w:rsidR="009F5767" w:rsidRPr="00FF7229" w:rsidRDefault="008E4FF3" w:rsidP="00FF7229">
      <w:pPr>
        <w:rPr>
          <w:sz w:val="24"/>
          <w:szCs w:val="24"/>
        </w:rPr>
      </w:pPr>
      <w:r w:rsidRPr="00FF7229">
        <w:rPr>
          <w:sz w:val="24"/>
          <w:szCs w:val="24"/>
        </w:rPr>
        <w:t>Category Applied for: 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623"/>
      </w:tblGrid>
      <w:tr w:rsidR="00095B67" w:rsidRPr="00FF7229" w14:paraId="2548809F" w14:textId="77777777" w:rsidTr="00F01700">
        <w:trPr>
          <w:jc w:val="center"/>
        </w:trPr>
        <w:tc>
          <w:tcPr>
            <w:tcW w:w="1288" w:type="dxa"/>
          </w:tcPr>
          <w:p w14:paraId="49064589" w14:textId="422F39D2" w:rsidR="00095B67" w:rsidRPr="00FF7229" w:rsidRDefault="00095B67" w:rsidP="00F01700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1052774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8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10A661C1" w14:textId="0B31EAEA" w:rsidR="00095B67" w:rsidRPr="00FF7229" w:rsidRDefault="00095B67" w:rsidP="00F01700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5 Day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822488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38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5A00D971" w14:textId="77777777" w:rsidR="00095B67" w:rsidRPr="00FF7229" w:rsidRDefault="00095B67" w:rsidP="00F01700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4423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6DA2A3F5" w14:textId="77777777" w:rsidR="00095B67" w:rsidRPr="00FF7229" w:rsidRDefault="00095B67" w:rsidP="00F01700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House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932544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1378DB07" w14:textId="77777777" w:rsidR="00095B67" w:rsidRPr="00FF7229" w:rsidRDefault="00095B67" w:rsidP="00F01700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Colt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531040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88" w:type="dxa"/>
          </w:tcPr>
          <w:p w14:paraId="1E775A1C" w14:textId="77777777" w:rsidR="00095B67" w:rsidRPr="00FF7229" w:rsidRDefault="00095B67" w:rsidP="00F01700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Flexi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1884014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3" w:type="dxa"/>
          </w:tcPr>
          <w:p w14:paraId="63C8B159" w14:textId="77777777" w:rsidR="00095B67" w:rsidRPr="00FF7229" w:rsidRDefault="00095B67" w:rsidP="00F01700">
            <w:pPr>
              <w:rPr>
                <w:sz w:val="24"/>
                <w:szCs w:val="24"/>
              </w:rPr>
            </w:pPr>
            <w:r w:rsidRPr="00FF7229">
              <w:rPr>
                <w:sz w:val="24"/>
                <w:szCs w:val="24"/>
              </w:rPr>
              <w:t>Summer</w:t>
            </w:r>
            <w:r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-1644501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8C627F" w14:textId="79612395" w:rsidR="009F5767" w:rsidRDefault="009F5767"/>
    <w:p w14:paraId="1E9EF5C1" w14:textId="09AD36FD" w:rsidR="009F5767" w:rsidRPr="00FF7229" w:rsidRDefault="009F5767">
      <w:pPr>
        <w:rPr>
          <w:sz w:val="24"/>
          <w:szCs w:val="24"/>
        </w:rPr>
      </w:pPr>
      <w:r w:rsidRPr="00FF7229">
        <w:rPr>
          <w:sz w:val="24"/>
          <w:szCs w:val="24"/>
        </w:rPr>
        <w:t xml:space="preserve">Other Clubs: </w:t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  <w:t xml:space="preserve">Handicap: </w:t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="00FF7229">
        <w:rPr>
          <w:sz w:val="24"/>
          <w:szCs w:val="24"/>
        </w:rPr>
        <w:tab/>
      </w:r>
      <w:r w:rsidRPr="00FF7229">
        <w:rPr>
          <w:sz w:val="24"/>
          <w:szCs w:val="24"/>
        </w:rPr>
        <w:t>CDH No:</w:t>
      </w:r>
    </w:p>
    <w:p w14:paraId="1137A9F8" w14:textId="1F805B13" w:rsidR="009F5767" w:rsidRPr="00FF7229" w:rsidRDefault="009F5767">
      <w:pPr>
        <w:rPr>
          <w:sz w:val="24"/>
          <w:szCs w:val="24"/>
        </w:rPr>
      </w:pPr>
    </w:p>
    <w:p w14:paraId="1A32A26D" w14:textId="1B232F0F" w:rsidR="009F5767" w:rsidRPr="00FF7229" w:rsidRDefault="009F5767">
      <w:pPr>
        <w:rPr>
          <w:sz w:val="24"/>
          <w:szCs w:val="24"/>
        </w:rPr>
      </w:pPr>
      <w:r w:rsidRPr="00FF7229">
        <w:rPr>
          <w:sz w:val="24"/>
          <w:szCs w:val="24"/>
        </w:rPr>
        <w:t xml:space="preserve">If elected, I hereby agree to conform with and be bound by the Articles of Association and the </w:t>
      </w:r>
      <w:proofErr w:type="gramStart"/>
      <w:r w:rsidRPr="00FF7229">
        <w:rPr>
          <w:sz w:val="24"/>
          <w:szCs w:val="24"/>
        </w:rPr>
        <w:t>Bye-Laws</w:t>
      </w:r>
      <w:proofErr w:type="gramEnd"/>
      <w:r w:rsidRPr="00FF7229">
        <w:rPr>
          <w:sz w:val="24"/>
          <w:szCs w:val="24"/>
        </w:rPr>
        <w:t xml:space="preserve"> of the Club, a copy of which has been made available to me to read. I understand that my membership is an annual </w:t>
      </w:r>
      <w:r w:rsidR="00904CF4">
        <w:rPr>
          <w:sz w:val="24"/>
          <w:szCs w:val="24"/>
        </w:rPr>
        <w:t xml:space="preserve">agreement </w:t>
      </w:r>
      <w:r w:rsidRPr="00FF7229">
        <w:rPr>
          <w:sz w:val="24"/>
          <w:szCs w:val="24"/>
        </w:rPr>
        <w:t>for a full year from 1</w:t>
      </w:r>
      <w:r w:rsidRPr="00FF7229">
        <w:rPr>
          <w:sz w:val="24"/>
          <w:szCs w:val="24"/>
          <w:vertAlign w:val="superscript"/>
        </w:rPr>
        <w:t>st</w:t>
      </w:r>
      <w:r w:rsidRPr="00FF7229">
        <w:rPr>
          <w:sz w:val="24"/>
          <w:szCs w:val="24"/>
        </w:rPr>
        <w:t xml:space="preserve"> April to 31</w:t>
      </w:r>
      <w:r w:rsidRPr="00FF7229">
        <w:rPr>
          <w:sz w:val="24"/>
          <w:szCs w:val="24"/>
          <w:vertAlign w:val="superscript"/>
        </w:rPr>
        <w:t>st</w:t>
      </w:r>
      <w:r w:rsidRPr="00FF7229">
        <w:rPr>
          <w:sz w:val="24"/>
          <w:szCs w:val="24"/>
        </w:rPr>
        <w:t xml:space="preserve"> March (or part of should the joining date fall between those dates) and that it is not a monthly subscription.</w:t>
      </w:r>
      <w:r w:rsidR="00D061D3">
        <w:rPr>
          <w:sz w:val="24"/>
          <w:szCs w:val="24"/>
        </w:rPr>
        <w:t xml:space="preserve"> </w:t>
      </w:r>
      <w:r w:rsidR="0093703E">
        <w:rPr>
          <w:sz w:val="24"/>
          <w:szCs w:val="24"/>
        </w:rPr>
        <w:t xml:space="preserve">There is no automatic right to refund due to course closure or </w:t>
      </w:r>
      <w:r w:rsidR="0067209D">
        <w:rPr>
          <w:sz w:val="24"/>
          <w:szCs w:val="24"/>
        </w:rPr>
        <w:t>incidents of force majeure.</w:t>
      </w:r>
    </w:p>
    <w:p w14:paraId="6DAB91E2" w14:textId="33437295" w:rsidR="009F5767" w:rsidRPr="00FF7229" w:rsidRDefault="009F5767">
      <w:pPr>
        <w:rPr>
          <w:sz w:val="24"/>
          <w:szCs w:val="24"/>
        </w:rPr>
      </w:pPr>
      <w:r w:rsidRPr="00FF7229">
        <w:rPr>
          <w:sz w:val="24"/>
          <w:szCs w:val="24"/>
        </w:rPr>
        <w:t xml:space="preserve">Signed: </w:t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</w:r>
      <w:r w:rsidRPr="00FF7229">
        <w:rPr>
          <w:sz w:val="24"/>
          <w:szCs w:val="24"/>
        </w:rPr>
        <w:tab/>
        <w:t xml:space="preserve">Date: </w:t>
      </w:r>
    </w:p>
    <w:p w14:paraId="0BC0FE70" w14:textId="4AE38DF7" w:rsidR="009F5767" w:rsidRPr="00FF7229" w:rsidRDefault="009F5767" w:rsidP="00FF7229">
      <w:pPr>
        <w:jc w:val="center"/>
        <w:rPr>
          <w:b/>
          <w:bCs/>
          <w:color w:val="002060"/>
          <w:sz w:val="44"/>
          <w:szCs w:val="44"/>
        </w:rPr>
      </w:pPr>
      <w:r w:rsidRPr="00FF7229">
        <w:rPr>
          <w:b/>
          <w:bCs/>
          <w:color w:val="C00000"/>
          <w:sz w:val="44"/>
          <w:szCs w:val="44"/>
        </w:rPr>
        <w:t xml:space="preserve">Free </w:t>
      </w:r>
      <w:r w:rsidRPr="00FF7229">
        <w:rPr>
          <w:b/>
          <w:bCs/>
          <w:color w:val="002060"/>
          <w:sz w:val="44"/>
          <w:szCs w:val="44"/>
        </w:rPr>
        <w:t>Membership for Juniors in your family</w:t>
      </w:r>
    </w:p>
    <w:p w14:paraId="7263C4AD" w14:textId="0CC27F27" w:rsidR="009F5767" w:rsidRDefault="009F5767" w:rsidP="00FF5C28">
      <w:pPr>
        <w:jc w:val="center"/>
      </w:pPr>
      <w:r w:rsidRPr="00FF7229">
        <w:rPr>
          <w:b/>
          <w:bCs/>
          <w:color w:val="C00000"/>
          <w:sz w:val="44"/>
          <w:szCs w:val="44"/>
        </w:rPr>
        <w:t xml:space="preserve">Free </w:t>
      </w:r>
      <w:r w:rsidRPr="00FF7229">
        <w:rPr>
          <w:b/>
          <w:bCs/>
          <w:color w:val="002060"/>
          <w:sz w:val="44"/>
          <w:szCs w:val="44"/>
        </w:rPr>
        <w:t>courtesy at 19 local/UK golf clubs</w:t>
      </w:r>
    </w:p>
    <w:p w14:paraId="5F157AEB" w14:textId="561985AD" w:rsidR="003C4DC5" w:rsidRDefault="003C4DC5"/>
    <w:p w14:paraId="2C2A24CD" w14:textId="67D295FA" w:rsidR="003C4DC5" w:rsidRDefault="003C4DC5"/>
    <w:p w14:paraId="14D078EE" w14:textId="0E35DE32" w:rsidR="003C4DC5" w:rsidRPr="003C4DC5" w:rsidRDefault="003C4DC5" w:rsidP="003C4DC5">
      <w:r w:rsidRPr="003C4DC5">
        <w:t>*Membership Finance is available via BRS Golf and V12 Finance</w:t>
      </w:r>
    </w:p>
    <w:sectPr w:rsidR="003C4DC5" w:rsidRPr="003C4DC5" w:rsidSect="009F5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42B4"/>
    <w:multiLevelType w:val="hybridMultilevel"/>
    <w:tmpl w:val="E60E554A"/>
    <w:lvl w:ilvl="0" w:tplc="A5B21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F3"/>
    <w:rsid w:val="00095B67"/>
    <w:rsid w:val="003C4DC5"/>
    <w:rsid w:val="003D2415"/>
    <w:rsid w:val="005C4745"/>
    <w:rsid w:val="00603795"/>
    <w:rsid w:val="006038AD"/>
    <w:rsid w:val="00626A5B"/>
    <w:rsid w:val="0067209D"/>
    <w:rsid w:val="006B3508"/>
    <w:rsid w:val="00832593"/>
    <w:rsid w:val="0085674C"/>
    <w:rsid w:val="00882959"/>
    <w:rsid w:val="008E4FF3"/>
    <w:rsid w:val="00904CF4"/>
    <w:rsid w:val="0093703E"/>
    <w:rsid w:val="009F5767"/>
    <w:rsid w:val="00A95CEF"/>
    <w:rsid w:val="00B04E9F"/>
    <w:rsid w:val="00B32820"/>
    <w:rsid w:val="00B47F7A"/>
    <w:rsid w:val="00CD3AE5"/>
    <w:rsid w:val="00D061D3"/>
    <w:rsid w:val="00D211FF"/>
    <w:rsid w:val="00D73BA1"/>
    <w:rsid w:val="00D75DD4"/>
    <w:rsid w:val="00EC7287"/>
    <w:rsid w:val="00F31FA8"/>
    <w:rsid w:val="00FF5C28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8343"/>
  <w15:chartTrackingRefBased/>
  <w15:docId w15:val="{A9C3B115-50D1-4145-AF6F-410CDC9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GREENWOOD</dc:creator>
  <cp:keywords/>
  <dc:description/>
  <cp:lastModifiedBy>Manager</cp:lastModifiedBy>
  <cp:revision>2</cp:revision>
  <dcterms:created xsi:type="dcterms:W3CDTF">2021-03-01T20:33:00Z</dcterms:created>
  <dcterms:modified xsi:type="dcterms:W3CDTF">2021-03-01T20:33:00Z</dcterms:modified>
</cp:coreProperties>
</file>