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43FC5" w14:textId="77777777" w:rsidR="0075307A" w:rsidRPr="0075307A" w:rsidRDefault="0075307A" w:rsidP="0075307A">
      <w:pPr>
        <w:spacing w:after="0"/>
        <w:rPr>
          <w:rFonts w:ascii="Arial" w:hAnsi="Arial" w:cs="Arial"/>
          <w:b/>
          <w:bCs/>
          <w:sz w:val="24"/>
          <w:szCs w:val="24"/>
        </w:rPr>
      </w:pPr>
      <w:r w:rsidRPr="0075307A">
        <w:rPr>
          <w:rFonts w:ascii="Arial" w:hAnsi="Arial" w:cs="Arial"/>
          <w:b/>
          <w:bCs/>
          <w:sz w:val="24"/>
          <w:szCs w:val="24"/>
        </w:rPr>
        <w:t xml:space="preserve">NORTH </w:t>
      </w:r>
    </w:p>
    <w:p w14:paraId="120536C1" w14:textId="3C9EA81D" w:rsidR="0075307A" w:rsidRPr="0075307A" w:rsidRDefault="0075307A">
      <w:pPr>
        <w:rPr>
          <w:rFonts w:ascii="Arial" w:hAnsi="Arial" w:cs="Arial"/>
          <w:sz w:val="24"/>
          <w:szCs w:val="24"/>
        </w:rPr>
      </w:pPr>
      <w:r w:rsidRPr="0075307A">
        <w:rPr>
          <w:rFonts w:ascii="Arial" w:hAnsi="Arial" w:cs="Arial"/>
          <w:sz w:val="24"/>
          <w:szCs w:val="24"/>
        </w:rPr>
        <w:t xml:space="preserve">Bedale, Catterick, Cleveland, Ganton, Hunley Hall, Kirkbymoorside, Masham, Middlesbrough, Middlesbrough Municipal, Richmond, </w:t>
      </w:r>
      <w:proofErr w:type="spellStart"/>
      <w:r w:rsidRPr="0075307A">
        <w:rPr>
          <w:rFonts w:ascii="Arial" w:hAnsi="Arial" w:cs="Arial"/>
          <w:sz w:val="24"/>
          <w:szCs w:val="24"/>
        </w:rPr>
        <w:t>Romanby</w:t>
      </w:r>
      <w:proofErr w:type="spellEnd"/>
      <w:r w:rsidRPr="0075307A">
        <w:rPr>
          <w:rFonts w:ascii="Arial" w:hAnsi="Arial" w:cs="Arial"/>
          <w:sz w:val="24"/>
          <w:szCs w:val="24"/>
        </w:rPr>
        <w:t xml:space="preserve">, Saltburn, Scarborough North Cliff, Scarborough South Cliff, Thirsk &amp; Northallerton, Wensleydale, Whitby, Wilton. </w:t>
      </w:r>
    </w:p>
    <w:p w14:paraId="5C4D0A60" w14:textId="77777777" w:rsidR="0075307A" w:rsidRPr="0075307A" w:rsidRDefault="0075307A" w:rsidP="0075307A">
      <w:pPr>
        <w:spacing w:after="0"/>
        <w:rPr>
          <w:rFonts w:ascii="Arial" w:hAnsi="Arial" w:cs="Arial"/>
          <w:b/>
          <w:bCs/>
          <w:sz w:val="24"/>
          <w:szCs w:val="24"/>
        </w:rPr>
      </w:pPr>
      <w:r w:rsidRPr="0075307A">
        <w:rPr>
          <w:rFonts w:ascii="Arial" w:hAnsi="Arial" w:cs="Arial"/>
          <w:b/>
          <w:bCs/>
          <w:sz w:val="24"/>
          <w:szCs w:val="24"/>
        </w:rPr>
        <w:t xml:space="preserve">EAST </w:t>
      </w:r>
    </w:p>
    <w:p w14:paraId="6EBAC812" w14:textId="112F3D3D" w:rsidR="0075307A" w:rsidRPr="0075307A" w:rsidRDefault="0075307A">
      <w:pPr>
        <w:rPr>
          <w:rFonts w:ascii="Arial" w:hAnsi="Arial" w:cs="Arial"/>
          <w:sz w:val="24"/>
          <w:szCs w:val="24"/>
        </w:rPr>
      </w:pPr>
      <w:r w:rsidRPr="0075307A">
        <w:rPr>
          <w:rFonts w:ascii="Arial" w:hAnsi="Arial" w:cs="Arial"/>
          <w:sz w:val="24"/>
          <w:szCs w:val="24"/>
        </w:rPr>
        <w:t xml:space="preserve">Beverley, Boothferry, Bridlington, Brough, Burstwick , Cave Castle, Cottingham, Driffield, Far Grange, Filey, Flamborough, Ganstead Park, Hainsworth Park, Hessle, Hornsea, Hull, KP, Malton &amp; Norton, Skidby Lakes, Springhead Park, The Bridlington Links, Withernsea. </w:t>
      </w:r>
    </w:p>
    <w:p w14:paraId="59CA2FF5" w14:textId="77777777" w:rsidR="0075307A" w:rsidRPr="0075307A" w:rsidRDefault="0075307A" w:rsidP="0075307A">
      <w:pPr>
        <w:spacing w:after="0"/>
        <w:rPr>
          <w:rFonts w:ascii="Arial" w:hAnsi="Arial" w:cs="Arial"/>
          <w:b/>
          <w:bCs/>
          <w:sz w:val="24"/>
          <w:szCs w:val="24"/>
        </w:rPr>
      </w:pPr>
      <w:r w:rsidRPr="0075307A">
        <w:rPr>
          <w:rFonts w:ascii="Arial" w:hAnsi="Arial" w:cs="Arial"/>
          <w:b/>
          <w:bCs/>
          <w:sz w:val="24"/>
          <w:szCs w:val="24"/>
        </w:rPr>
        <w:t xml:space="preserve">SOUTH </w:t>
      </w:r>
    </w:p>
    <w:p w14:paraId="4F33E3D3" w14:textId="361B8BAD" w:rsidR="0075307A" w:rsidRPr="0075307A" w:rsidRDefault="0075307A">
      <w:pPr>
        <w:rPr>
          <w:rFonts w:ascii="Arial" w:hAnsi="Arial" w:cs="Arial"/>
          <w:sz w:val="24"/>
          <w:szCs w:val="24"/>
        </w:rPr>
      </w:pPr>
      <w:r w:rsidRPr="0075307A">
        <w:rPr>
          <w:rFonts w:ascii="Arial" w:hAnsi="Arial" w:cs="Arial"/>
          <w:sz w:val="24"/>
          <w:szCs w:val="24"/>
        </w:rPr>
        <w:t xml:space="preserve">Abbeydale, Bawtry, Beauchief, Birley Wood, Bondhay, Concord Park, Crookhill Park, Doncaster, Doncaster Town Moor, Dore &amp; Totley, Hallamshire, Hallowes, Hickleton, Hillsborough, Lees Hall, Lindrick, Owston Hall, Phoenix, Renishaw Park, Rotherham, Rother Valley, Roundwood, Sandhill, Sickleholme, Silkstone, Sitwell Park, Stocksbridge, Styrrup Hall, Tankersley Park, Thorne, Thornhurst Park, Tinsley Park, Waterfront, Wath, Wheatley, Wombwell Hillies, Wortley. </w:t>
      </w:r>
    </w:p>
    <w:p w14:paraId="670496D6" w14:textId="77777777" w:rsidR="0075307A" w:rsidRPr="0075307A" w:rsidRDefault="0075307A" w:rsidP="0075307A">
      <w:pPr>
        <w:spacing w:after="0"/>
        <w:rPr>
          <w:rFonts w:ascii="Arial" w:hAnsi="Arial" w:cs="Arial"/>
          <w:b/>
          <w:bCs/>
          <w:sz w:val="24"/>
          <w:szCs w:val="24"/>
        </w:rPr>
      </w:pPr>
      <w:r w:rsidRPr="0075307A">
        <w:rPr>
          <w:rFonts w:ascii="Arial" w:hAnsi="Arial" w:cs="Arial"/>
          <w:b/>
          <w:bCs/>
          <w:sz w:val="24"/>
          <w:szCs w:val="24"/>
        </w:rPr>
        <w:t>LEEDS</w:t>
      </w:r>
    </w:p>
    <w:p w14:paraId="72EF3DF7" w14:textId="1293EE14" w:rsidR="0075307A" w:rsidRPr="0075307A" w:rsidRDefault="0075307A">
      <w:pPr>
        <w:rPr>
          <w:rFonts w:ascii="Arial" w:hAnsi="Arial" w:cs="Arial"/>
          <w:sz w:val="24"/>
          <w:szCs w:val="24"/>
        </w:rPr>
      </w:pPr>
      <w:r w:rsidRPr="0075307A">
        <w:rPr>
          <w:rFonts w:ascii="Arial" w:hAnsi="Arial" w:cs="Arial"/>
          <w:sz w:val="24"/>
          <w:szCs w:val="24"/>
        </w:rPr>
        <w:t xml:space="preserve">Alwoodley, Calverley, City of Wakefield, Cookridge Hall, Darrington, Drax, Ferrybridge, Fulneck, Garforth, Gotts Park, Headingley, Horsforth, Ilkley, Leeds, Low Laithes, Moor Allerton, Moortown, Normanton, Otley, Oulton Hall, Pontefract, Rawdon, Roundhay, Sand Moor, Scarcroft, Scarthingwell, Selby, Wakefield, Waterton Park, Wetherby, Whitwood, Wike Ridge, Woolley Park. </w:t>
      </w:r>
    </w:p>
    <w:p w14:paraId="43169102" w14:textId="77777777" w:rsidR="0075307A" w:rsidRPr="0075307A" w:rsidRDefault="0075307A" w:rsidP="0075307A">
      <w:pPr>
        <w:spacing w:after="0"/>
        <w:rPr>
          <w:rFonts w:ascii="Arial" w:hAnsi="Arial" w:cs="Arial"/>
          <w:b/>
          <w:bCs/>
          <w:sz w:val="24"/>
          <w:szCs w:val="24"/>
        </w:rPr>
      </w:pPr>
      <w:r w:rsidRPr="0075307A">
        <w:rPr>
          <w:rFonts w:ascii="Arial" w:hAnsi="Arial" w:cs="Arial"/>
          <w:b/>
          <w:bCs/>
          <w:sz w:val="24"/>
          <w:szCs w:val="24"/>
        </w:rPr>
        <w:t xml:space="preserve">WEST </w:t>
      </w:r>
    </w:p>
    <w:p w14:paraId="460768AD" w14:textId="65A697B3" w:rsidR="0075307A" w:rsidRPr="0075307A" w:rsidRDefault="0075307A">
      <w:pPr>
        <w:rPr>
          <w:rFonts w:ascii="Arial" w:hAnsi="Arial" w:cs="Arial"/>
          <w:sz w:val="24"/>
          <w:szCs w:val="24"/>
        </w:rPr>
      </w:pPr>
      <w:r w:rsidRPr="0075307A">
        <w:rPr>
          <w:rFonts w:ascii="Arial" w:hAnsi="Arial" w:cs="Arial"/>
          <w:sz w:val="24"/>
          <w:szCs w:val="24"/>
        </w:rPr>
        <w:t xml:space="preserve">Baildon, Ben Rhydding, Bingley St Ives, Bracken Ghyll, Bradford, Bradford Moor, Bradley Park, Branshaw, Castlefields, Clayton, Cleckheaton, Crosland Heath, Crow Nest Park, Dewsbury District, East Bierley, Elland, Ghyll, Halifax, Halifax Bradley Hall, Hanging Heaton, Headley, Hebden Bridge, Hollins Hall, Howley Hall, Huddersfield, Keigthley, Lightcliffe, Longley Park, Marsden, Meltham, Northcliffe, Outlane, Queensbury, Ryburn, Shipley, Skipton, South Bradford, The Manor, Todmorden, West Bradford, West End, Willow Valley, Woodhall Hill, Woodsome Hall. </w:t>
      </w:r>
    </w:p>
    <w:p w14:paraId="0B3E0731" w14:textId="77777777" w:rsidR="0075307A" w:rsidRPr="0075307A" w:rsidRDefault="0075307A" w:rsidP="0075307A">
      <w:pPr>
        <w:spacing w:after="0"/>
        <w:rPr>
          <w:rFonts w:ascii="Arial" w:hAnsi="Arial" w:cs="Arial"/>
          <w:b/>
          <w:bCs/>
          <w:sz w:val="24"/>
          <w:szCs w:val="24"/>
        </w:rPr>
      </w:pPr>
      <w:r w:rsidRPr="0075307A">
        <w:rPr>
          <w:rFonts w:ascii="Arial" w:hAnsi="Arial" w:cs="Arial"/>
          <w:b/>
          <w:bCs/>
          <w:sz w:val="24"/>
          <w:szCs w:val="24"/>
        </w:rPr>
        <w:t>YORK/ HARROGATE</w:t>
      </w:r>
      <w:r w:rsidRPr="0075307A">
        <w:rPr>
          <w:rFonts w:ascii="Arial" w:hAnsi="Arial" w:cs="Arial"/>
          <w:b/>
          <w:bCs/>
          <w:sz w:val="24"/>
          <w:szCs w:val="24"/>
        </w:rPr>
        <w:t xml:space="preserve"> </w:t>
      </w:r>
    </w:p>
    <w:p w14:paraId="3A098232" w14:textId="1E67B2AB" w:rsidR="006B714F" w:rsidRPr="0075307A" w:rsidRDefault="0075307A">
      <w:pPr>
        <w:rPr>
          <w:rFonts w:ascii="Arial" w:hAnsi="Arial" w:cs="Arial"/>
          <w:sz w:val="24"/>
          <w:szCs w:val="24"/>
        </w:rPr>
      </w:pPr>
      <w:r w:rsidRPr="0075307A">
        <w:rPr>
          <w:rFonts w:ascii="Arial" w:hAnsi="Arial" w:cs="Arial"/>
          <w:sz w:val="24"/>
          <w:szCs w:val="24"/>
        </w:rPr>
        <w:t>Ampleforth, Easingwold, Forest of Galtres, Forest Park, Fulford, Harrogate, Heworth, Knaresborough, Oakdale, Pannal, Pike Hills, Ripon, Rudding Park, Sandburn Hall, Scalm Park, Swallow Hall, The Oaks, York, York Academy</w:t>
      </w:r>
    </w:p>
    <w:sectPr w:rsidR="006B714F" w:rsidRPr="0075307A" w:rsidSect="001F50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07A"/>
    <w:rsid w:val="001F5058"/>
    <w:rsid w:val="006B714F"/>
    <w:rsid w:val="0075307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91BF6"/>
  <w15:chartTrackingRefBased/>
  <w15:docId w15:val="{00FA32BA-65F9-473B-B3FE-EB018647B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324</Words>
  <Characters>1849</Characters>
  <Application>Microsoft Office Word</Application>
  <DocSecurity>0</DocSecurity>
  <Lines>15</Lines>
  <Paragraphs>4</Paragraphs>
  <ScaleCrop>false</ScaleCrop>
  <Company/>
  <LinksUpToDate>false</LinksUpToDate>
  <CharactersWithSpaces>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lesly ford</dc:creator>
  <cp:keywords/>
  <dc:description/>
  <cp:lastModifiedBy>lesly ford</cp:lastModifiedBy>
  <cp:revision>1</cp:revision>
  <dcterms:created xsi:type="dcterms:W3CDTF">2022-02-24T14:42:00Z</dcterms:created>
  <dcterms:modified xsi:type="dcterms:W3CDTF">2022-02-24T14:48:00Z</dcterms:modified>
</cp:coreProperties>
</file>