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FBE4" w14:textId="77777777" w:rsidR="00562DEE" w:rsidRPr="00A94807" w:rsidRDefault="00562DEE" w:rsidP="0086419F">
      <w:pPr>
        <w:jc w:val="center"/>
        <w:rPr>
          <w:sz w:val="56"/>
          <w:szCs w:val="56"/>
          <w:u w:val="thick"/>
        </w:rPr>
      </w:pPr>
      <w:r w:rsidRPr="00A94807">
        <w:rPr>
          <w:sz w:val="56"/>
          <w:szCs w:val="56"/>
          <w:u w:val="thick"/>
        </w:rPr>
        <w:t>Harwich &amp; Dovercourt G</w:t>
      </w:r>
      <w:r w:rsidR="00A94807">
        <w:rPr>
          <w:sz w:val="56"/>
          <w:szCs w:val="56"/>
          <w:u w:val="thick"/>
        </w:rPr>
        <w:t xml:space="preserve">olf </w:t>
      </w:r>
      <w:r w:rsidRPr="00A94807">
        <w:rPr>
          <w:sz w:val="56"/>
          <w:szCs w:val="56"/>
          <w:u w:val="thick"/>
        </w:rPr>
        <w:t>C</w:t>
      </w:r>
      <w:r w:rsidR="00A94807">
        <w:rPr>
          <w:sz w:val="56"/>
          <w:szCs w:val="56"/>
          <w:u w:val="thick"/>
        </w:rPr>
        <w:t>lub</w:t>
      </w:r>
    </w:p>
    <w:p w14:paraId="5B135EAD" w14:textId="00A2CECD" w:rsidR="0086419F" w:rsidRPr="00A94807" w:rsidRDefault="0086419F" w:rsidP="0086419F">
      <w:pPr>
        <w:jc w:val="center"/>
        <w:rPr>
          <w:sz w:val="44"/>
          <w:szCs w:val="44"/>
          <w:u w:val="thick"/>
        </w:rPr>
      </w:pPr>
      <w:r w:rsidRPr="00A94807">
        <w:rPr>
          <w:sz w:val="44"/>
          <w:szCs w:val="44"/>
          <w:u w:val="thick"/>
        </w:rPr>
        <w:t xml:space="preserve">Risk assessment (RA) for the use of the </w:t>
      </w:r>
      <w:r w:rsidR="000026D9">
        <w:rPr>
          <w:sz w:val="44"/>
          <w:szCs w:val="44"/>
          <w:u w:val="thick"/>
        </w:rPr>
        <w:t xml:space="preserve">Ladies </w:t>
      </w:r>
      <w:r w:rsidR="00B9476A" w:rsidRPr="00A94807">
        <w:rPr>
          <w:sz w:val="44"/>
          <w:szCs w:val="44"/>
          <w:u w:val="thick"/>
        </w:rPr>
        <w:t>locker rooms</w:t>
      </w:r>
    </w:p>
    <w:p w14:paraId="1123EEA3" w14:textId="77777777" w:rsidR="0086419F" w:rsidRDefault="004C31C8" w:rsidP="0086419F">
      <w:pPr>
        <w:jc w:val="center"/>
        <w:rPr>
          <w:sz w:val="44"/>
          <w:szCs w:val="44"/>
          <w:u w:val="thick"/>
        </w:rPr>
      </w:pPr>
      <w:r w:rsidRPr="00A94807">
        <w:rPr>
          <w:sz w:val="44"/>
          <w:szCs w:val="44"/>
          <w:u w:val="thick"/>
        </w:rPr>
        <w:t>At H&amp;D</w:t>
      </w:r>
      <w:r w:rsidR="00A94807">
        <w:rPr>
          <w:sz w:val="44"/>
          <w:szCs w:val="44"/>
          <w:u w:val="thick"/>
        </w:rPr>
        <w:t xml:space="preserve"> </w:t>
      </w:r>
      <w:r w:rsidRPr="00A94807">
        <w:rPr>
          <w:sz w:val="44"/>
          <w:szCs w:val="44"/>
          <w:u w:val="thick"/>
        </w:rPr>
        <w:t xml:space="preserve">GC </w:t>
      </w:r>
      <w:r w:rsidR="0086419F" w:rsidRPr="00A94807">
        <w:rPr>
          <w:sz w:val="44"/>
          <w:szCs w:val="44"/>
          <w:u w:val="thick"/>
        </w:rPr>
        <w:t xml:space="preserve">For </w:t>
      </w:r>
      <w:r w:rsidR="00B9476A" w:rsidRPr="00A94807">
        <w:rPr>
          <w:sz w:val="44"/>
          <w:szCs w:val="44"/>
          <w:u w:val="thick"/>
        </w:rPr>
        <w:t>the</w:t>
      </w:r>
      <w:r w:rsidR="0086419F" w:rsidRPr="00A94807">
        <w:rPr>
          <w:sz w:val="44"/>
          <w:szCs w:val="44"/>
          <w:u w:val="thick"/>
        </w:rPr>
        <w:t xml:space="preserve"> storage and retrieval of </w:t>
      </w:r>
      <w:r w:rsidR="00B9476A" w:rsidRPr="00A94807">
        <w:rPr>
          <w:sz w:val="44"/>
          <w:szCs w:val="44"/>
          <w:u w:val="thick"/>
        </w:rPr>
        <w:t>golf clubs</w:t>
      </w:r>
    </w:p>
    <w:p w14:paraId="2A86AA40" w14:textId="77777777" w:rsidR="00A94807" w:rsidRPr="00A94807" w:rsidRDefault="00A94807" w:rsidP="0086419F">
      <w:pPr>
        <w:jc w:val="center"/>
        <w:rPr>
          <w:sz w:val="44"/>
          <w:szCs w:val="44"/>
          <w:u w:val="thick"/>
        </w:rPr>
      </w:pPr>
    </w:p>
    <w:p w14:paraId="0B3E1439" w14:textId="77777777" w:rsidR="0086419F" w:rsidRPr="00A94807" w:rsidRDefault="0086419F" w:rsidP="0086419F">
      <w:pPr>
        <w:rPr>
          <w:sz w:val="36"/>
          <w:szCs w:val="36"/>
        </w:rPr>
      </w:pPr>
      <w:r w:rsidRPr="00A94807">
        <w:rPr>
          <w:sz w:val="36"/>
          <w:szCs w:val="36"/>
        </w:rPr>
        <w:t>Scope of this RA.</w:t>
      </w:r>
    </w:p>
    <w:p w14:paraId="679A804F" w14:textId="77777777" w:rsidR="00877A3C" w:rsidRPr="00A94807" w:rsidRDefault="0086419F" w:rsidP="0086419F">
      <w:pPr>
        <w:rPr>
          <w:sz w:val="32"/>
          <w:szCs w:val="32"/>
        </w:rPr>
      </w:pPr>
      <w:r w:rsidRPr="00A94807">
        <w:rPr>
          <w:sz w:val="32"/>
          <w:szCs w:val="32"/>
        </w:rPr>
        <w:t xml:space="preserve">This RA is concerned </w:t>
      </w:r>
      <w:r w:rsidR="004621B9" w:rsidRPr="00A94807">
        <w:rPr>
          <w:sz w:val="32"/>
          <w:szCs w:val="32"/>
        </w:rPr>
        <w:t>specifically</w:t>
      </w:r>
      <w:r w:rsidRPr="00A94807">
        <w:rPr>
          <w:sz w:val="32"/>
          <w:szCs w:val="32"/>
        </w:rPr>
        <w:t xml:space="preserve"> with the </w:t>
      </w:r>
      <w:r w:rsidR="00C94E28" w:rsidRPr="00A94807">
        <w:rPr>
          <w:sz w:val="32"/>
          <w:szCs w:val="32"/>
        </w:rPr>
        <w:t>activity of</w:t>
      </w:r>
      <w:r w:rsidR="00877A3C" w:rsidRPr="00A94807">
        <w:rPr>
          <w:sz w:val="32"/>
          <w:szCs w:val="32"/>
        </w:rPr>
        <w:t>:</w:t>
      </w:r>
    </w:p>
    <w:p w14:paraId="2D3939FB" w14:textId="00E433A4" w:rsidR="00562DEE" w:rsidRDefault="00877A3C" w:rsidP="0086419F">
      <w:pPr>
        <w:rPr>
          <w:sz w:val="32"/>
          <w:szCs w:val="32"/>
        </w:rPr>
      </w:pPr>
      <w:proofErr w:type="gramStart"/>
      <w:r w:rsidRPr="00A94807">
        <w:rPr>
          <w:sz w:val="32"/>
          <w:szCs w:val="32"/>
        </w:rPr>
        <w:t xml:space="preserve">The </w:t>
      </w:r>
      <w:r w:rsidR="00C94E28" w:rsidRPr="00A94807">
        <w:rPr>
          <w:sz w:val="32"/>
          <w:szCs w:val="32"/>
        </w:rPr>
        <w:t xml:space="preserve"> </w:t>
      </w:r>
      <w:r w:rsidR="0086419F" w:rsidRPr="00A94807">
        <w:rPr>
          <w:sz w:val="32"/>
          <w:szCs w:val="32"/>
        </w:rPr>
        <w:t>use</w:t>
      </w:r>
      <w:proofErr w:type="gramEnd"/>
      <w:r w:rsidR="0086419F" w:rsidRPr="00A94807">
        <w:rPr>
          <w:sz w:val="32"/>
          <w:szCs w:val="32"/>
        </w:rPr>
        <w:t xml:space="preserve"> of the Ladies </w:t>
      </w:r>
      <w:r w:rsidR="004621B9" w:rsidRPr="00A94807">
        <w:rPr>
          <w:sz w:val="32"/>
          <w:szCs w:val="32"/>
        </w:rPr>
        <w:t>locker rooms</w:t>
      </w:r>
      <w:r w:rsidR="0086419F" w:rsidRPr="00A94807">
        <w:rPr>
          <w:sz w:val="32"/>
          <w:szCs w:val="32"/>
        </w:rPr>
        <w:t xml:space="preserve"> by members of </w:t>
      </w:r>
      <w:r w:rsidR="00843205" w:rsidRPr="00A94807">
        <w:rPr>
          <w:sz w:val="32"/>
          <w:szCs w:val="32"/>
        </w:rPr>
        <w:t xml:space="preserve">H&amp;D </w:t>
      </w:r>
      <w:r w:rsidR="0086419F" w:rsidRPr="00A94807">
        <w:rPr>
          <w:sz w:val="32"/>
          <w:szCs w:val="32"/>
        </w:rPr>
        <w:t xml:space="preserve">GC to </w:t>
      </w:r>
      <w:r w:rsidR="00914151" w:rsidRPr="00A94807">
        <w:rPr>
          <w:sz w:val="32"/>
          <w:szCs w:val="32"/>
        </w:rPr>
        <w:t xml:space="preserve">be able </w:t>
      </w:r>
      <w:r w:rsidR="0086419F" w:rsidRPr="00A94807">
        <w:rPr>
          <w:sz w:val="32"/>
          <w:szCs w:val="32"/>
        </w:rPr>
        <w:t>store a</w:t>
      </w:r>
      <w:r w:rsidR="00B9476A" w:rsidRPr="00A94807">
        <w:rPr>
          <w:sz w:val="32"/>
          <w:szCs w:val="32"/>
        </w:rPr>
        <w:t xml:space="preserve">nd retrieve their golf clubs </w:t>
      </w:r>
      <w:r w:rsidR="005942DB" w:rsidRPr="00A94807">
        <w:rPr>
          <w:sz w:val="32"/>
          <w:szCs w:val="32"/>
        </w:rPr>
        <w:t xml:space="preserve">from their lockers </w:t>
      </w:r>
      <w:r w:rsidR="0086419F" w:rsidRPr="00A94807">
        <w:rPr>
          <w:sz w:val="32"/>
          <w:szCs w:val="32"/>
        </w:rPr>
        <w:t xml:space="preserve">whist complying with the COVID-19 guidance </w:t>
      </w:r>
      <w:r w:rsidR="00562DEE" w:rsidRPr="00A94807">
        <w:rPr>
          <w:sz w:val="32"/>
          <w:szCs w:val="32"/>
        </w:rPr>
        <w:t xml:space="preserve">on social </w:t>
      </w:r>
      <w:r w:rsidR="00380F70" w:rsidRPr="00A94807">
        <w:rPr>
          <w:sz w:val="32"/>
          <w:szCs w:val="32"/>
        </w:rPr>
        <w:t xml:space="preserve">distancing in the </w:t>
      </w:r>
      <w:r w:rsidRPr="00A94807">
        <w:rPr>
          <w:sz w:val="32"/>
          <w:szCs w:val="32"/>
        </w:rPr>
        <w:t>sport or gym/l</w:t>
      </w:r>
      <w:r w:rsidR="00380F70" w:rsidRPr="00A94807">
        <w:rPr>
          <w:sz w:val="32"/>
          <w:szCs w:val="32"/>
        </w:rPr>
        <w:t>eisure facility</w:t>
      </w:r>
      <w:r w:rsidRPr="00A94807">
        <w:rPr>
          <w:sz w:val="32"/>
          <w:szCs w:val="32"/>
        </w:rPr>
        <w:t>.</w:t>
      </w:r>
    </w:p>
    <w:p w14:paraId="07721F83" w14:textId="77777777" w:rsidR="00A94807" w:rsidRPr="00A94807" w:rsidRDefault="00A94807" w:rsidP="0086419F">
      <w:pPr>
        <w:rPr>
          <w:sz w:val="32"/>
          <w:szCs w:val="32"/>
        </w:rPr>
      </w:pPr>
    </w:p>
    <w:p w14:paraId="402FA973" w14:textId="77777777" w:rsidR="00562DEE" w:rsidRPr="00A94807" w:rsidRDefault="00562DEE" w:rsidP="0086419F">
      <w:pPr>
        <w:rPr>
          <w:sz w:val="32"/>
          <w:szCs w:val="32"/>
        </w:rPr>
      </w:pPr>
      <w:r w:rsidRPr="00A94807">
        <w:rPr>
          <w:sz w:val="32"/>
          <w:szCs w:val="32"/>
        </w:rPr>
        <w:t xml:space="preserve">Please see other relevant RA for guidance on the use of the </w:t>
      </w:r>
      <w:r w:rsidR="00CC5502" w:rsidRPr="00A94807">
        <w:rPr>
          <w:sz w:val="32"/>
          <w:szCs w:val="32"/>
        </w:rPr>
        <w:t xml:space="preserve">other GC </w:t>
      </w:r>
      <w:r w:rsidRPr="00A94807">
        <w:rPr>
          <w:sz w:val="32"/>
          <w:szCs w:val="32"/>
        </w:rPr>
        <w:t>facilities and bar area.</w:t>
      </w:r>
    </w:p>
    <w:p w14:paraId="7F8477D7" w14:textId="77777777" w:rsidR="005942DB" w:rsidRPr="00A94807" w:rsidRDefault="004478FA" w:rsidP="0086419F">
      <w:pPr>
        <w:rPr>
          <w:sz w:val="32"/>
          <w:szCs w:val="32"/>
        </w:rPr>
      </w:pPr>
      <w:r w:rsidRPr="00A94807">
        <w:rPr>
          <w:sz w:val="32"/>
          <w:szCs w:val="32"/>
        </w:rPr>
        <w:t>This RA has been written using all of the available advice from HM Government and England golf.</w:t>
      </w:r>
    </w:p>
    <w:p w14:paraId="17F675DC" w14:textId="77777777" w:rsidR="004478FA" w:rsidRDefault="004478FA" w:rsidP="0086419F">
      <w:pPr>
        <w:rPr>
          <w:sz w:val="32"/>
          <w:szCs w:val="32"/>
        </w:rPr>
      </w:pPr>
    </w:p>
    <w:p w14:paraId="65142B0C" w14:textId="77777777" w:rsidR="00A94807" w:rsidRPr="00A94807" w:rsidRDefault="00A94807" w:rsidP="0086419F">
      <w:pPr>
        <w:rPr>
          <w:sz w:val="32"/>
          <w:szCs w:val="32"/>
        </w:rPr>
      </w:pPr>
    </w:p>
    <w:tbl>
      <w:tblPr>
        <w:tblW w:w="316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1466"/>
        <w:gridCol w:w="1536"/>
        <w:gridCol w:w="8777"/>
        <w:gridCol w:w="12037"/>
        <w:gridCol w:w="6471"/>
      </w:tblGrid>
      <w:tr w:rsidR="005A0ED1" w14:paraId="256046F4" w14:textId="77777777" w:rsidTr="009A540E">
        <w:trPr>
          <w:trHeight w:val="653"/>
        </w:trPr>
        <w:tc>
          <w:tcPr>
            <w:tcW w:w="1393" w:type="dxa"/>
          </w:tcPr>
          <w:p w14:paraId="51C4590E" w14:textId="77777777" w:rsidR="00A94807" w:rsidRDefault="00A94807" w:rsidP="0086419F"/>
          <w:p w14:paraId="749944ED" w14:textId="77777777" w:rsidR="005A0ED1" w:rsidRDefault="005A0ED1" w:rsidP="0086419F">
            <w:r>
              <w:t>Sub Activity-</w:t>
            </w:r>
          </w:p>
        </w:tc>
        <w:tc>
          <w:tcPr>
            <w:tcW w:w="1466" w:type="dxa"/>
          </w:tcPr>
          <w:p w14:paraId="36F625F2" w14:textId="77777777" w:rsidR="005A0ED1" w:rsidRDefault="005A0ED1" w:rsidP="0086419F">
            <w:r>
              <w:t>Hazard-</w:t>
            </w:r>
          </w:p>
        </w:tc>
        <w:tc>
          <w:tcPr>
            <w:tcW w:w="1536" w:type="dxa"/>
          </w:tcPr>
          <w:p w14:paraId="1C1A737B" w14:textId="77777777" w:rsidR="005A0ED1" w:rsidRDefault="005A0ED1" w:rsidP="0086419F">
            <w:r>
              <w:t>Potential consequences</w:t>
            </w:r>
          </w:p>
        </w:tc>
        <w:tc>
          <w:tcPr>
            <w:tcW w:w="8777" w:type="dxa"/>
          </w:tcPr>
          <w:p w14:paraId="3DCD02DC" w14:textId="77777777" w:rsidR="005A0ED1" w:rsidRDefault="005A0ED1" w:rsidP="0086419F">
            <w:r>
              <w:t>Control measure-</w:t>
            </w:r>
          </w:p>
        </w:tc>
        <w:tc>
          <w:tcPr>
            <w:tcW w:w="12037" w:type="dxa"/>
          </w:tcPr>
          <w:p w14:paraId="7CF38F34" w14:textId="77777777" w:rsidR="009C6151" w:rsidRDefault="009C6151" w:rsidP="0086419F">
            <w:r>
              <w:t>Risk outcome-</w:t>
            </w:r>
          </w:p>
        </w:tc>
        <w:tc>
          <w:tcPr>
            <w:tcW w:w="6471" w:type="dxa"/>
          </w:tcPr>
          <w:p w14:paraId="26C9C391" w14:textId="77777777" w:rsidR="005A0ED1" w:rsidRDefault="005A0ED1" w:rsidP="0086419F"/>
        </w:tc>
      </w:tr>
      <w:tr w:rsidR="005A0ED1" w14:paraId="5C740042" w14:textId="77777777" w:rsidTr="009A540E">
        <w:trPr>
          <w:trHeight w:val="4575"/>
        </w:trPr>
        <w:tc>
          <w:tcPr>
            <w:tcW w:w="1393" w:type="dxa"/>
          </w:tcPr>
          <w:p w14:paraId="798EB7BC" w14:textId="77777777" w:rsidR="005A0ED1" w:rsidRDefault="005A0ED1" w:rsidP="00843205">
            <w:r>
              <w:t xml:space="preserve">Contact </w:t>
            </w:r>
            <w:r w:rsidRPr="00562DEE">
              <w:t xml:space="preserve">Within </w:t>
            </w:r>
            <w:r w:rsidR="00252869">
              <w:t>+</w:t>
            </w:r>
            <w:r w:rsidRPr="00562DEE">
              <w:t>1m</w:t>
            </w:r>
            <w:r>
              <w:t xml:space="preserve"> with another person</w:t>
            </w:r>
          </w:p>
        </w:tc>
        <w:tc>
          <w:tcPr>
            <w:tcW w:w="1466" w:type="dxa"/>
          </w:tcPr>
          <w:p w14:paraId="732B90DE" w14:textId="77777777" w:rsidR="005A0ED1" w:rsidRDefault="005A0ED1" w:rsidP="004621B9">
            <w:r>
              <w:t>Potential spread of COVID 19</w:t>
            </w:r>
          </w:p>
        </w:tc>
        <w:tc>
          <w:tcPr>
            <w:tcW w:w="1536" w:type="dxa"/>
          </w:tcPr>
          <w:p w14:paraId="6961924D" w14:textId="77777777" w:rsidR="005A0ED1" w:rsidRPr="009670DD" w:rsidRDefault="005A0ED1" w:rsidP="009670DD">
            <w:pPr>
              <w:rPr>
                <w:highlight w:val="yellow"/>
              </w:rPr>
            </w:pPr>
            <w:r w:rsidRPr="009670DD">
              <w:t>Death from Corona virus</w:t>
            </w:r>
          </w:p>
        </w:tc>
        <w:tc>
          <w:tcPr>
            <w:tcW w:w="8777" w:type="dxa"/>
          </w:tcPr>
          <w:p w14:paraId="627BD924" w14:textId="6F28C299" w:rsidR="00EF28BA" w:rsidRDefault="00EF28BA" w:rsidP="00B46E0D">
            <w:pPr>
              <w:pStyle w:val="ListParagraph"/>
              <w:numPr>
                <w:ilvl w:val="0"/>
                <w:numId w:val="1"/>
              </w:numPr>
              <w:rPr>
                <w:rFonts w:eastAsia="Times New Roman"/>
              </w:rPr>
            </w:pPr>
            <w:r>
              <w:rPr>
                <w:rFonts w:eastAsia="Times New Roman"/>
              </w:rPr>
              <w:t>Introduction of a dedicated ‘</w:t>
            </w:r>
            <w:proofErr w:type="gramStart"/>
            <w:r>
              <w:rPr>
                <w:rFonts w:eastAsia="Times New Roman"/>
              </w:rPr>
              <w:t>one way</w:t>
            </w:r>
            <w:proofErr w:type="gramEnd"/>
            <w:r>
              <w:rPr>
                <w:rFonts w:eastAsia="Times New Roman"/>
              </w:rPr>
              <w:t xml:space="preserve"> system</w:t>
            </w:r>
            <w:r w:rsidR="00754C25">
              <w:rPr>
                <w:rFonts w:eastAsia="Times New Roman"/>
              </w:rPr>
              <w:t>’, see details below.</w:t>
            </w:r>
          </w:p>
          <w:p w14:paraId="1645F0DA" w14:textId="0FFC70B0" w:rsidR="005C0600" w:rsidRPr="00E74735" w:rsidRDefault="005C0600" w:rsidP="00B46E0D">
            <w:pPr>
              <w:pStyle w:val="ListParagraph"/>
              <w:numPr>
                <w:ilvl w:val="0"/>
                <w:numId w:val="1"/>
              </w:numPr>
              <w:rPr>
                <w:rFonts w:eastAsia="Times New Roman"/>
              </w:rPr>
            </w:pPr>
            <w:r w:rsidRPr="00E74735">
              <w:rPr>
                <w:rFonts w:eastAsia="Times New Roman"/>
              </w:rPr>
              <w:t xml:space="preserve">On arrival enter the clubhouse through the designated emergency exit door at the end of the outside seating area.  Proceed to the changing room and collect your clubs.  Carry your clubs out via the pathway round to the trolley shed area.  If your trolley is in the shed, fine collect it. If you take your trolley </w:t>
            </w:r>
            <w:proofErr w:type="gramStart"/>
            <w:r w:rsidRPr="00E74735">
              <w:rPr>
                <w:rFonts w:eastAsia="Times New Roman"/>
              </w:rPr>
              <w:t>home</w:t>
            </w:r>
            <w:proofErr w:type="gramEnd"/>
            <w:r w:rsidRPr="00E74735">
              <w:rPr>
                <w:rFonts w:eastAsia="Times New Roman"/>
              </w:rPr>
              <w:t xml:space="preserve"> then arrange for this to be in the trolley shed area to accept your clubs.  Please do not, take your trolleys up to the outside door of the changing room first. This will cause "traffic problems", but it does mean that you will be carrying your bags round the path. </w:t>
            </w:r>
            <w:r w:rsidR="00E74735">
              <w:rPr>
                <w:rFonts w:eastAsia="Times New Roman"/>
              </w:rPr>
              <w:t xml:space="preserve">    </w:t>
            </w:r>
            <w:r w:rsidRPr="00E74735">
              <w:rPr>
                <w:rFonts w:eastAsia="Times New Roman"/>
              </w:rPr>
              <w:t xml:space="preserve">On </w:t>
            </w:r>
            <w:r w:rsidR="00E74735">
              <w:rPr>
                <w:rFonts w:eastAsia="Times New Roman"/>
              </w:rPr>
              <w:t>completion of your</w:t>
            </w:r>
            <w:r w:rsidRPr="00E74735">
              <w:rPr>
                <w:rFonts w:eastAsia="Times New Roman"/>
              </w:rPr>
              <w:t xml:space="preserve"> round of golf the above is now in reverse.  Leave your trolleys at the sheds, take the clubs round the back path to the locker room and exit the clubhouse through the original front main entrance, then you can either put the trolley into the shed or take it home in the car. </w:t>
            </w:r>
          </w:p>
          <w:p w14:paraId="49A62DA0" w14:textId="4B7433A5" w:rsidR="005A0ED1" w:rsidRPr="00765E21" w:rsidRDefault="007529F3" w:rsidP="004621B9">
            <w:pPr>
              <w:pStyle w:val="ListParagraph"/>
              <w:numPr>
                <w:ilvl w:val="0"/>
                <w:numId w:val="1"/>
              </w:numPr>
            </w:pPr>
            <w:r>
              <w:t>C</w:t>
            </w:r>
            <w:r w:rsidR="005A0ED1" w:rsidRPr="00765E21">
              <w:t>lear signage- Social distancing markers.</w:t>
            </w:r>
          </w:p>
          <w:p w14:paraId="073136DC" w14:textId="77777777" w:rsidR="005A0ED1" w:rsidRPr="00765E21" w:rsidRDefault="005A0ED1" w:rsidP="004621B9">
            <w:pPr>
              <w:pStyle w:val="ListParagraph"/>
              <w:numPr>
                <w:ilvl w:val="0"/>
                <w:numId w:val="1"/>
              </w:numPr>
            </w:pPr>
            <w:r w:rsidRPr="00765E21">
              <w:t>Consider pinch points-by doorways and restricted places within the locker room.</w:t>
            </w:r>
          </w:p>
          <w:p w14:paraId="053ACF61" w14:textId="77777777" w:rsidR="005A0ED1" w:rsidRPr="00765E21" w:rsidRDefault="005A0ED1" w:rsidP="004621B9">
            <w:pPr>
              <w:pStyle w:val="ListParagraph"/>
              <w:numPr>
                <w:ilvl w:val="0"/>
                <w:numId w:val="1"/>
              </w:numPr>
            </w:pPr>
            <w:r w:rsidRPr="00765E21">
              <w:t>Restrict numbers in locker rooms to two persons at all times</w:t>
            </w:r>
          </w:p>
          <w:p w14:paraId="3C326F31" w14:textId="77777777" w:rsidR="005A0ED1" w:rsidRPr="00765E21" w:rsidRDefault="005A0ED1" w:rsidP="004621B9">
            <w:pPr>
              <w:pStyle w:val="ListParagraph"/>
              <w:numPr>
                <w:ilvl w:val="0"/>
                <w:numId w:val="1"/>
              </w:numPr>
            </w:pPr>
            <w:r w:rsidRPr="00765E21">
              <w:t>Wait to use your locker if you cannot maintain minimal social distancing (+1m) with the other person in the locker room.</w:t>
            </w:r>
          </w:p>
          <w:p w14:paraId="2C46013D" w14:textId="77777777" w:rsidR="00241244" w:rsidRPr="00765E21" w:rsidRDefault="005A0ED1" w:rsidP="005A0ED1">
            <w:pPr>
              <w:pStyle w:val="ListParagraph"/>
              <w:numPr>
                <w:ilvl w:val="0"/>
                <w:numId w:val="1"/>
              </w:numPr>
            </w:pPr>
            <w:r w:rsidRPr="00765E21">
              <w:t xml:space="preserve">Caution required when using or passing by the exit doors from the men’s locker room. </w:t>
            </w:r>
          </w:p>
          <w:p w14:paraId="60429290" w14:textId="77777777" w:rsidR="005A0ED1" w:rsidRPr="00765E21" w:rsidRDefault="0033270B" w:rsidP="005A0ED1">
            <w:pPr>
              <w:pStyle w:val="ListParagraph"/>
              <w:numPr>
                <w:ilvl w:val="0"/>
                <w:numId w:val="1"/>
              </w:numPr>
            </w:pPr>
            <w:r w:rsidRPr="00765E21">
              <w:t>Audible</w:t>
            </w:r>
            <w:r w:rsidR="00241244" w:rsidRPr="00765E21">
              <w:t xml:space="preserve"> warning shall be given</w:t>
            </w:r>
            <w:r w:rsidRPr="00765E21">
              <w:t xml:space="preserve"> by ladies approaching the men’s locker room exit door and the far corner of the building when using the rear path. This</w:t>
            </w:r>
            <w:r w:rsidR="005A0ED1" w:rsidRPr="00765E21">
              <w:t xml:space="preserve"> is to ensure no contact with other members or visitors using the facilities who may not be fully aware of the layout of the locker rooms </w:t>
            </w:r>
          </w:p>
          <w:p w14:paraId="75E0720E" w14:textId="768B7CE0" w:rsidR="00EE3481" w:rsidRPr="00765E21" w:rsidRDefault="00EE3481" w:rsidP="005C0600">
            <w:pPr>
              <w:pStyle w:val="ListParagraph"/>
              <w:numPr>
                <w:ilvl w:val="0"/>
                <w:numId w:val="1"/>
              </w:numPr>
            </w:pPr>
          </w:p>
        </w:tc>
        <w:tc>
          <w:tcPr>
            <w:tcW w:w="12037" w:type="dxa"/>
          </w:tcPr>
          <w:p w14:paraId="3E847953" w14:textId="77777777" w:rsidR="005A0ED1" w:rsidRPr="005A0ED1" w:rsidRDefault="009C6151" w:rsidP="005A0ED1">
            <w:pPr>
              <w:ind w:left="284"/>
              <w:rPr>
                <w:highlight w:val="yellow"/>
              </w:rPr>
            </w:pPr>
            <w:r w:rsidRPr="009C6151">
              <w:t>Tolerable</w:t>
            </w:r>
          </w:p>
        </w:tc>
        <w:tc>
          <w:tcPr>
            <w:tcW w:w="6471" w:type="dxa"/>
          </w:tcPr>
          <w:p w14:paraId="7B2F30E7" w14:textId="77777777" w:rsidR="005A0ED1" w:rsidRPr="005A0ED1" w:rsidRDefault="005A0ED1" w:rsidP="005A0ED1">
            <w:pPr>
              <w:ind w:left="284"/>
              <w:rPr>
                <w:highlight w:val="yellow"/>
              </w:rPr>
            </w:pPr>
          </w:p>
        </w:tc>
      </w:tr>
      <w:tr w:rsidR="005A0ED1" w14:paraId="70A8C95D" w14:textId="77777777" w:rsidTr="009A540E">
        <w:trPr>
          <w:trHeight w:val="1890"/>
        </w:trPr>
        <w:tc>
          <w:tcPr>
            <w:tcW w:w="1393" w:type="dxa"/>
          </w:tcPr>
          <w:p w14:paraId="693AC502" w14:textId="77777777" w:rsidR="005A0ED1" w:rsidRDefault="005A0ED1" w:rsidP="004621B9">
            <w:r>
              <w:lastRenderedPageBreak/>
              <w:t>Use of personal locker</w:t>
            </w:r>
          </w:p>
        </w:tc>
        <w:tc>
          <w:tcPr>
            <w:tcW w:w="1466" w:type="dxa"/>
          </w:tcPr>
          <w:p w14:paraId="0EA4C030" w14:textId="77777777" w:rsidR="005A0ED1" w:rsidRDefault="005A0ED1" w:rsidP="004621B9">
            <w:r>
              <w:t>Spread of COVID 19 by touching general area</w:t>
            </w:r>
          </w:p>
        </w:tc>
        <w:tc>
          <w:tcPr>
            <w:tcW w:w="1536" w:type="dxa"/>
          </w:tcPr>
          <w:p w14:paraId="616D9879" w14:textId="77777777" w:rsidR="005A0ED1" w:rsidRDefault="005A0ED1" w:rsidP="009670DD">
            <w:r w:rsidRPr="009670DD">
              <w:t>Death from Corona virus</w:t>
            </w:r>
          </w:p>
        </w:tc>
        <w:tc>
          <w:tcPr>
            <w:tcW w:w="8777" w:type="dxa"/>
          </w:tcPr>
          <w:p w14:paraId="447F4C26" w14:textId="77777777" w:rsidR="005A0ED1" w:rsidRDefault="005A0ED1" w:rsidP="004621B9">
            <w:pPr>
              <w:pStyle w:val="ListParagraph"/>
              <w:numPr>
                <w:ilvl w:val="0"/>
                <w:numId w:val="1"/>
              </w:numPr>
            </w:pPr>
            <w:r>
              <w:t>Members only to touch the area immediately in front of the locker in use.</w:t>
            </w:r>
          </w:p>
          <w:p w14:paraId="629920C0" w14:textId="77777777" w:rsidR="005A0ED1" w:rsidRDefault="005A0ED1" w:rsidP="00035997">
            <w:pPr>
              <w:pStyle w:val="ListParagraph"/>
              <w:numPr>
                <w:ilvl w:val="0"/>
                <w:numId w:val="1"/>
              </w:numPr>
            </w:pPr>
            <w:r>
              <w:t>No touching of the general locker room area for any reason.</w:t>
            </w:r>
          </w:p>
          <w:p w14:paraId="278A4283" w14:textId="77777777" w:rsidR="005A0ED1" w:rsidRDefault="005A0ED1" w:rsidP="004C31C8">
            <w:pPr>
              <w:pStyle w:val="ListParagraph"/>
              <w:numPr>
                <w:ilvl w:val="0"/>
                <w:numId w:val="1"/>
              </w:numPr>
            </w:pPr>
            <w:r>
              <w:t>Restrict the length of time spent in the locker room to the absolute minimum required.</w:t>
            </w:r>
          </w:p>
          <w:p w14:paraId="7E26707B" w14:textId="77777777" w:rsidR="005A0ED1" w:rsidRDefault="005A0ED1" w:rsidP="004C31C8">
            <w:pPr>
              <w:pStyle w:val="ListParagraph"/>
              <w:numPr>
                <w:ilvl w:val="0"/>
                <w:numId w:val="1"/>
              </w:numPr>
            </w:pPr>
            <w:r>
              <w:t>Shoes to be changed in the car park or outside of the locker room</w:t>
            </w:r>
          </w:p>
        </w:tc>
        <w:tc>
          <w:tcPr>
            <w:tcW w:w="12037" w:type="dxa"/>
          </w:tcPr>
          <w:p w14:paraId="23B6172C" w14:textId="77777777" w:rsidR="005A0ED1" w:rsidRDefault="009C6151" w:rsidP="009C6151">
            <w:pPr>
              <w:ind w:left="284"/>
            </w:pPr>
            <w:r w:rsidRPr="009C6151">
              <w:t>Tolerable</w:t>
            </w:r>
          </w:p>
        </w:tc>
        <w:tc>
          <w:tcPr>
            <w:tcW w:w="6471" w:type="dxa"/>
          </w:tcPr>
          <w:p w14:paraId="1BA3A976" w14:textId="77777777" w:rsidR="005A0ED1" w:rsidRDefault="005A0ED1" w:rsidP="004621B9">
            <w:pPr>
              <w:pStyle w:val="ListParagraph"/>
              <w:numPr>
                <w:ilvl w:val="0"/>
                <w:numId w:val="1"/>
              </w:numPr>
            </w:pPr>
          </w:p>
        </w:tc>
      </w:tr>
      <w:tr w:rsidR="005A0ED1" w14:paraId="29AB7331" w14:textId="77777777" w:rsidTr="009A540E">
        <w:trPr>
          <w:trHeight w:val="1890"/>
        </w:trPr>
        <w:tc>
          <w:tcPr>
            <w:tcW w:w="1393" w:type="dxa"/>
          </w:tcPr>
          <w:p w14:paraId="1641E927" w14:textId="77777777" w:rsidR="005A0ED1" w:rsidRDefault="005A0ED1" w:rsidP="004621B9">
            <w:r>
              <w:t>Use of personal locker Cont.</w:t>
            </w:r>
          </w:p>
        </w:tc>
        <w:tc>
          <w:tcPr>
            <w:tcW w:w="1466" w:type="dxa"/>
          </w:tcPr>
          <w:p w14:paraId="799A3416" w14:textId="77777777" w:rsidR="005A0ED1" w:rsidRDefault="005A0ED1" w:rsidP="00B9476A">
            <w:r>
              <w:t>Contact with COVID 19 contaminated Surface.</w:t>
            </w:r>
          </w:p>
          <w:p w14:paraId="2BCD35AA" w14:textId="77777777" w:rsidR="005A0ED1" w:rsidRDefault="005A0ED1" w:rsidP="004621B9"/>
        </w:tc>
        <w:tc>
          <w:tcPr>
            <w:tcW w:w="1536" w:type="dxa"/>
          </w:tcPr>
          <w:p w14:paraId="7A909664" w14:textId="77777777" w:rsidR="005A0ED1" w:rsidRDefault="005A0ED1" w:rsidP="009670DD">
            <w:r w:rsidRPr="009670DD">
              <w:t>Death from Corona virus</w:t>
            </w:r>
          </w:p>
        </w:tc>
        <w:tc>
          <w:tcPr>
            <w:tcW w:w="8777" w:type="dxa"/>
          </w:tcPr>
          <w:p w14:paraId="17E68027" w14:textId="77777777" w:rsidR="005A0ED1" w:rsidRPr="00C94E28" w:rsidRDefault="005A0ED1" w:rsidP="004621B9">
            <w:pPr>
              <w:pStyle w:val="ListParagraph"/>
              <w:numPr>
                <w:ilvl w:val="0"/>
                <w:numId w:val="1"/>
              </w:numPr>
              <w:rPr>
                <w:highlight w:val="yellow"/>
              </w:rPr>
            </w:pPr>
            <w:r w:rsidRPr="00C94E28">
              <w:rPr>
                <w:highlight w:val="yellow"/>
              </w:rPr>
              <w:t xml:space="preserve">Use of </w:t>
            </w:r>
            <w:r w:rsidR="007B33F6">
              <w:rPr>
                <w:highlight w:val="yellow"/>
              </w:rPr>
              <w:t xml:space="preserve">face </w:t>
            </w:r>
            <w:r w:rsidRPr="00C94E28">
              <w:rPr>
                <w:highlight w:val="yellow"/>
              </w:rPr>
              <w:t>masks within the locker room is strongly recommended.</w:t>
            </w:r>
          </w:p>
          <w:p w14:paraId="00CF1B88" w14:textId="77777777" w:rsidR="005A0ED1" w:rsidRDefault="005A0ED1" w:rsidP="004621B9">
            <w:pPr>
              <w:pStyle w:val="ListParagraph"/>
              <w:numPr>
                <w:ilvl w:val="0"/>
                <w:numId w:val="1"/>
              </w:numPr>
            </w:pPr>
            <w:r>
              <w:t>Maximise ventilation within the locker room by keeping doors and windows open.</w:t>
            </w:r>
          </w:p>
          <w:p w14:paraId="245FEF33" w14:textId="77777777" w:rsidR="005A0ED1" w:rsidRDefault="005A0ED1" w:rsidP="004621B9">
            <w:pPr>
              <w:pStyle w:val="ListParagraph"/>
              <w:numPr>
                <w:ilvl w:val="0"/>
                <w:numId w:val="1"/>
              </w:numPr>
            </w:pPr>
            <w:r>
              <w:t>Use mechanical ventilation if possible.</w:t>
            </w:r>
          </w:p>
          <w:p w14:paraId="0F683340" w14:textId="77777777" w:rsidR="005A0ED1" w:rsidRDefault="005A0ED1" w:rsidP="004621B9">
            <w:pPr>
              <w:pStyle w:val="ListParagraph"/>
              <w:numPr>
                <w:ilvl w:val="0"/>
                <w:numId w:val="1"/>
              </w:numPr>
            </w:pPr>
            <w:r>
              <w:t>Hand sanitizer to be placed in locker room near to the entry and exit points and to be used prior to touching any surface within the locker room</w:t>
            </w:r>
            <w:r w:rsidR="00252869">
              <w:t>.</w:t>
            </w:r>
          </w:p>
          <w:p w14:paraId="2B82D450" w14:textId="77777777" w:rsidR="005A0ED1" w:rsidRDefault="005A0ED1" w:rsidP="00843205">
            <w:pPr>
              <w:pStyle w:val="ListParagraph"/>
              <w:ind w:left="644"/>
            </w:pPr>
          </w:p>
        </w:tc>
        <w:tc>
          <w:tcPr>
            <w:tcW w:w="12037" w:type="dxa"/>
          </w:tcPr>
          <w:p w14:paraId="5517C9C8" w14:textId="77777777" w:rsidR="005A0ED1" w:rsidRPr="009C6151" w:rsidRDefault="009C6151" w:rsidP="009C6151">
            <w:pPr>
              <w:rPr>
                <w:highlight w:val="yellow"/>
              </w:rPr>
            </w:pPr>
            <w:r>
              <w:t xml:space="preserve">    </w:t>
            </w:r>
            <w:r w:rsidRPr="009C6151">
              <w:t>Tolerable</w:t>
            </w:r>
          </w:p>
        </w:tc>
        <w:tc>
          <w:tcPr>
            <w:tcW w:w="6471" w:type="dxa"/>
          </w:tcPr>
          <w:p w14:paraId="0CA4CF25" w14:textId="77777777" w:rsidR="005A0ED1" w:rsidRPr="00C94E28" w:rsidRDefault="005A0ED1" w:rsidP="004621B9">
            <w:pPr>
              <w:pStyle w:val="ListParagraph"/>
              <w:numPr>
                <w:ilvl w:val="0"/>
                <w:numId w:val="1"/>
              </w:numPr>
              <w:rPr>
                <w:highlight w:val="yellow"/>
              </w:rPr>
            </w:pPr>
          </w:p>
        </w:tc>
      </w:tr>
      <w:tr w:rsidR="005A0ED1" w14:paraId="41B28660" w14:textId="77777777" w:rsidTr="009A540E">
        <w:trPr>
          <w:trHeight w:val="215"/>
        </w:trPr>
        <w:tc>
          <w:tcPr>
            <w:tcW w:w="1393" w:type="dxa"/>
          </w:tcPr>
          <w:p w14:paraId="316EF3D8" w14:textId="77777777" w:rsidR="005A0ED1" w:rsidRDefault="005A0ED1" w:rsidP="0086419F"/>
        </w:tc>
        <w:tc>
          <w:tcPr>
            <w:tcW w:w="1466" w:type="dxa"/>
          </w:tcPr>
          <w:p w14:paraId="088D8588" w14:textId="77777777" w:rsidR="005A0ED1" w:rsidRDefault="005A0ED1" w:rsidP="0086419F"/>
        </w:tc>
        <w:tc>
          <w:tcPr>
            <w:tcW w:w="1536" w:type="dxa"/>
          </w:tcPr>
          <w:p w14:paraId="384860A3" w14:textId="77777777" w:rsidR="005A0ED1" w:rsidRDefault="005A0ED1" w:rsidP="0086419F"/>
        </w:tc>
        <w:tc>
          <w:tcPr>
            <w:tcW w:w="8777" w:type="dxa"/>
          </w:tcPr>
          <w:p w14:paraId="4BB029D3" w14:textId="77777777" w:rsidR="005A0ED1" w:rsidRDefault="005A0ED1" w:rsidP="0086419F"/>
        </w:tc>
        <w:tc>
          <w:tcPr>
            <w:tcW w:w="12037" w:type="dxa"/>
          </w:tcPr>
          <w:p w14:paraId="404170F9" w14:textId="77777777" w:rsidR="005A0ED1" w:rsidRDefault="005A0ED1" w:rsidP="0086419F"/>
        </w:tc>
        <w:tc>
          <w:tcPr>
            <w:tcW w:w="6471" w:type="dxa"/>
          </w:tcPr>
          <w:p w14:paraId="2997DAD2" w14:textId="77777777" w:rsidR="005A0ED1" w:rsidRDefault="005A0ED1" w:rsidP="0086419F"/>
        </w:tc>
      </w:tr>
    </w:tbl>
    <w:p w14:paraId="78D9F3C7" w14:textId="77777777" w:rsidR="00A94807" w:rsidRDefault="004478FA" w:rsidP="00A94807">
      <w:pPr>
        <w:shd w:val="clear" w:color="auto" w:fill="FFFFFF"/>
        <w:spacing w:before="1200" w:after="0" w:line="240" w:lineRule="auto"/>
        <w:jc w:val="both"/>
        <w:textAlignment w:val="baseline"/>
        <w:outlineLvl w:val="1"/>
        <w:rPr>
          <w:sz w:val="36"/>
          <w:szCs w:val="36"/>
        </w:rPr>
      </w:pPr>
      <w:r w:rsidRPr="00252869">
        <w:rPr>
          <w:sz w:val="36"/>
          <w:szCs w:val="36"/>
        </w:rPr>
        <w:t xml:space="preserve">Risk outcome </w:t>
      </w:r>
      <w:r w:rsidR="00A94807" w:rsidRPr="00252869">
        <w:rPr>
          <w:sz w:val="36"/>
          <w:szCs w:val="36"/>
        </w:rPr>
        <w:t>tolerable; this</w:t>
      </w:r>
      <w:r w:rsidR="00252869" w:rsidRPr="00252869">
        <w:rPr>
          <w:sz w:val="36"/>
          <w:szCs w:val="36"/>
        </w:rPr>
        <w:t xml:space="preserve"> means</w:t>
      </w:r>
      <w:r w:rsidRPr="00252869">
        <w:rPr>
          <w:sz w:val="36"/>
          <w:szCs w:val="36"/>
        </w:rPr>
        <w:t xml:space="preserve"> t</w:t>
      </w:r>
      <w:r w:rsidR="00252869">
        <w:rPr>
          <w:sz w:val="36"/>
          <w:szCs w:val="36"/>
        </w:rPr>
        <w:t>hat it</w:t>
      </w:r>
      <w:r w:rsidR="00D868F9">
        <w:rPr>
          <w:sz w:val="36"/>
          <w:szCs w:val="36"/>
        </w:rPr>
        <w:t xml:space="preserve"> </w:t>
      </w:r>
      <w:r w:rsidRPr="00252869">
        <w:rPr>
          <w:sz w:val="36"/>
          <w:szCs w:val="36"/>
        </w:rPr>
        <w:t xml:space="preserve">is </w:t>
      </w:r>
      <w:r w:rsidR="00D868F9">
        <w:rPr>
          <w:sz w:val="36"/>
          <w:szCs w:val="36"/>
        </w:rPr>
        <w:t>‘</w:t>
      </w:r>
      <w:r w:rsidRPr="00252869">
        <w:rPr>
          <w:sz w:val="36"/>
          <w:szCs w:val="36"/>
        </w:rPr>
        <w:t>very unlikely</w:t>
      </w:r>
      <w:r w:rsidR="00252869">
        <w:rPr>
          <w:sz w:val="36"/>
          <w:szCs w:val="36"/>
        </w:rPr>
        <w:t>’</w:t>
      </w:r>
      <w:r w:rsidR="00D868F9">
        <w:rPr>
          <w:sz w:val="36"/>
          <w:szCs w:val="36"/>
        </w:rPr>
        <w:t>,</w:t>
      </w:r>
      <w:r w:rsidRPr="00252869">
        <w:rPr>
          <w:sz w:val="36"/>
          <w:szCs w:val="36"/>
        </w:rPr>
        <w:t xml:space="preserve"> </w:t>
      </w:r>
      <w:r w:rsidR="00A94807">
        <w:rPr>
          <w:sz w:val="36"/>
          <w:szCs w:val="36"/>
        </w:rPr>
        <w:t>if you closely follow all of the measures detailed in this RA</w:t>
      </w:r>
      <w:r w:rsidR="00D868F9">
        <w:rPr>
          <w:sz w:val="36"/>
          <w:szCs w:val="36"/>
        </w:rPr>
        <w:t>, that</w:t>
      </w:r>
      <w:r w:rsidR="00A94807">
        <w:rPr>
          <w:sz w:val="36"/>
          <w:szCs w:val="36"/>
        </w:rPr>
        <w:t xml:space="preserve"> </w:t>
      </w:r>
      <w:r w:rsidR="00252869">
        <w:rPr>
          <w:sz w:val="36"/>
          <w:szCs w:val="36"/>
        </w:rPr>
        <w:t xml:space="preserve">you will </w:t>
      </w:r>
      <w:r w:rsidR="00A94807">
        <w:rPr>
          <w:sz w:val="36"/>
          <w:szCs w:val="36"/>
        </w:rPr>
        <w:t>be exposed to</w:t>
      </w:r>
      <w:r w:rsidR="00252869">
        <w:rPr>
          <w:sz w:val="36"/>
          <w:szCs w:val="36"/>
        </w:rPr>
        <w:t xml:space="preserve"> </w:t>
      </w:r>
      <w:r w:rsidR="00A94807">
        <w:rPr>
          <w:sz w:val="36"/>
          <w:szCs w:val="36"/>
        </w:rPr>
        <w:t>corona</w:t>
      </w:r>
      <w:r w:rsidRPr="00252869">
        <w:rPr>
          <w:sz w:val="36"/>
          <w:szCs w:val="36"/>
        </w:rPr>
        <w:t xml:space="preserve">virus from </w:t>
      </w:r>
      <w:r w:rsidR="00A94807">
        <w:rPr>
          <w:sz w:val="36"/>
          <w:szCs w:val="36"/>
        </w:rPr>
        <w:t>infrequent</w:t>
      </w:r>
      <w:r w:rsidRPr="00252869">
        <w:rPr>
          <w:sz w:val="36"/>
          <w:szCs w:val="36"/>
        </w:rPr>
        <w:t xml:space="preserve"> use of the locker room</w:t>
      </w:r>
      <w:r w:rsidR="00252869">
        <w:rPr>
          <w:sz w:val="36"/>
          <w:szCs w:val="36"/>
        </w:rPr>
        <w:t xml:space="preserve">. </w:t>
      </w:r>
      <w:proofErr w:type="gramStart"/>
      <w:r w:rsidR="00252869">
        <w:rPr>
          <w:sz w:val="36"/>
          <w:szCs w:val="36"/>
        </w:rPr>
        <w:t>However</w:t>
      </w:r>
      <w:proofErr w:type="gramEnd"/>
      <w:r w:rsidR="00252869">
        <w:rPr>
          <w:sz w:val="36"/>
          <w:szCs w:val="36"/>
        </w:rPr>
        <w:t xml:space="preserve"> should you catch </w:t>
      </w:r>
      <w:r w:rsidR="00A94807">
        <w:rPr>
          <w:sz w:val="36"/>
          <w:szCs w:val="36"/>
        </w:rPr>
        <w:t>corona</w:t>
      </w:r>
      <w:r w:rsidR="00252869">
        <w:rPr>
          <w:sz w:val="36"/>
          <w:szCs w:val="36"/>
        </w:rPr>
        <w:t>virus</w:t>
      </w:r>
      <w:r w:rsidR="00D868F9">
        <w:rPr>
          <w:sz w:val="36"/>
          <w:szCs w:val="36"/>
        </w:rPr>
        <w:t>,</w:t>
      </w:r>
      <w:r w:rsidR="00252869">
        <w:rPr>
          <w:sz w:val="36"/>
          <w:szCs w:val="36"/>
        </w:rPr>
        <w:t xml:space="preserve"> there is a high chance there could be catastrophic consequences </w:t>
      </w:r>
      <w:r w:rsidR="00A94807">
        <w:rPr>
          <w:sz w:val="36"/>
          <w:szCs w:val="36"/>
        </w:rPr>
        <w:t>i.e.</w:t>
      </w:r>
      <w:r w:rsidR="00252869">
        <w:rPr>
          <w:sz w:val="36"/>
          <w:szCs w:val="36"/>
        </w:rPr>
        <w:t xml:space="preserve"> </w:t>
      </w:r>
      <w:r w:rsidR="00A94807">
        <w:rPr>
          <w:sz w:val="36"/>
          <w:szCs w:val="36"/>
        </w:rPr>
        <w:t>D</w:t>
      </w:r>
      <w:r w:rsidR="00252869">
        <w:rPr>
          <w:sz w:val="36"/>
          <w:szCs w:val="36"/>
        </w:rPr>
        <w:t xml:space="preserve">eath, especially if you or anyone you come into close contact with </w:t>
      </w:r>
      <w:r w:rsidR="00A94807">
        <w:rPr>
          <w:sz w:val="36"/>
          <w:szCs w:val="36"/>
        </w:rPr>
        <w:t xml:space="preserve">happens to be </w:t>
      </w:r>
      <w:r w:rsidR="00252869">
        <w:rPr>
          <w:sz w:val="36"/>
          <w:szCs w:val="36"/>
        </w:rPr>
        <w:t>in the group mentioned below.</w:t>
      </w:r>
    </w:p>
    <w:p w14:paraId="5C6A1081" w14:textId="77777777" w:rsidR="004478FA" w:rsidRPr="005942DB" w:rsidRDefault="00252869" w:rsidP="00A94807">
      <w:pPr>
        <w:shd w:val="clear" w:color="auto" w:fill="FFFFFF"/>
        <w:spacing w:before="1200" w:after="0" w:line="240" w:lineRule="auto"/>
        <w:jc w:val="both"/>
        <w:textAlignment w:val="baseline"/>
        <w:outlineLvl w:val="1"/>
        <w:rPr>
          <w:sz w:val="36"/>
          <w:szCs w:val="36"/>
        </w:rPr>
      </w:pPr>
      <w:r>
        <w:rPr>
          <w:rFonts w:ascii="Arial" w:eastAsia="Times New Roman" w:hAnsi="Arial" w:cs="Arial"/>
          <w:b/>
          <w:bCs/>
          <w:color w:val="0B0C0C"/>
          <w:sz w:val="54"/>
          <w:szCs w:val="54"/>
          <w:lang w:eastAsia="en-GB"/>
        </w:rPr>
        <w:lastRenderedPageBreak/>
        <w:t>C</w:t>
      </w:r>
      <w:r w:rsidR="004478FA" w:rsidRPr="005942DB">
        <w:rPr>
          <w:rFonts w:ascii="Arial" w:eastAsia="Times New Roman" w:hAnsi="Arial" w:cs="Arial"/>
          <w:b/>
          <w:bCs/>
          <w:color w:val="0B0C0C"/>
          <w:sz w:val="54"/>
          <w:szCs w:val="54"/>
          <w:lang w:eastAsia="en-GB"/>
        </w:rPr>
        <w:t>linically vulnerable people (such as people aged 70 and over)</w:t>
      </w:r>
    </w:p>
    <w:p w14:paraId="6C07FE66" w14:textId="77777777" w:rsidR="004478FA" w:rsidRDefault="004478FA" w:rsidP="004478FA">
      <w:pPr>
        <w:shd w:val="clear" w:color="auto" w:fill="FFFFFF"/>
        <w:spacing w:before="1200" w:after="0" w:line="240" w:lineRule="auto"/>
        <w:textAlignment w:val="baseline"/>
        <w:outlineLvl w:val="1"/>
      </w:pPr>
      <w:r w:rsidRPr="005942DB">
        <w:rPr>
          <w:rFonts w:ascii="Arial" w:eastAsia="Times New Roman" w:hAnsi="Arial" w:cs="Arial"/>
          <w:color w:val="0B0C0C"/>
          <w:sz w:val="29"/>
          <w:szCs w:val="29"/>
          <w:lang w:eastAsia="en-GB"/>
        </w:rPr>
        <w:t>The advice for clinically vulnerable groups has changed. If you are in this group, you could be at higher risk of severe illness from coronavirus. Although you can meet people outdoors and indoors, you should be especially careful and be diligent about social distancing and hand hygiene.</w:t>
      </w:r>
    </w:p>
    <w:sectPr w:rsidR="004478FA" w:rsidSect="00775B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068C" w14:textId="77777777" w:rsidR="00D42318" w:rsidRDefault="00D42318" w:rsidP="00562DEE">
      <w:pPr>
        <w:spacing w:after="0" w:line="240" w:lineRule="auto"/>
      </w:pPr>
      <w:r>
        <w:separator/>
      </w:r>
    </w:p>
  </w:endnote>
  <w:endnote w:type="continuationSeparator" w:id="0">
    <w:p w14:paraId="4F69C02D" w14:textId="77777777" w:rsidR="00D42318" w:rsidRDefault="00D42318" w:rsidP="0056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913CC" w14:textId="77777777" w:rsidR="00D42318" w:rsidRDefault="00D42318" w:rsidP="00562DEE">
      <w:pPr>
        <w:spacing w:after="0" w:line="240" w:lineRule="auto"/>
      </w:pPr>
      <w:r>
        <w:separator/>
      </w:r>
    </w:p>
  </w:footnote>
  <w:footnote w:type="continuationSeparator" w:id="0">
    <w:p w14:paraId="2EF321E3" w14:textId="77777777" w:rsidR="00D42318" w:rsidRDefault="00D42318" w:rsidP="00562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D5B2A"/>
    <w:multiLevelType w:val="hybridMultilevel"/>
    <w:tmpl w:val="E72ACD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9F"/>
    <w:rsid w:val="000026D9"/>
    <w:rsid w:val="00035997"/>
    <w:rsid w:val="00070052"/>
    <w:rsid w:val="001354FA"/>
    <w:rsid w:val="00241244"/>
    <w:rsid w:val="00252869"/>
    <w:rsid w:val="00261BC1"/>
    <w:rsid w:val="00317532"/>
    <w:rsid w:val="0033270B"/>
    <w:rsid w:val="00380F70"/>
    <w:rsid w:val="00395ADC"/>
    <w:rsid w:val="004478FA"/>
    <w:rsid w:val="004621B9"/>
    <w:rsid w:val="004C31C8"/>
    <w:rsid w:val="00562DEE"/>
    <w:rsid w:val="005942DB"/>
    <w:rsid w:val="005A0ED1"/>
    <w:rsid w:val="005C0600"/>
    <w:rsid w:val="00637646"/>
    <w:rsid w:val="006C0361"/>
    <w:rsid w:val="006F6728"/>
    <w:rsid w:val="00706309"/>
    <w:rsid w:val="007507BD"/>
    <w:rsid w:val="007529F3"/>
    <w:rsid w:val="00754C25"/>
    <w:rsid w:val="00765E21"/>
    <w:rsid w:val="00775BB7"/>
    <w:rsid w:val="007B33F6"/>
    <w:rsid w:val="007F6660"/>
    <w:rsid w:val="00843205"/>
    <w:rsid w:val="0086419F"/>
    <w:rsid w:val="00877A3C"/>
    <w:rsid w:val="00914151"/>
    <w:rsid w:val="00941E07"/>
    <w:rsid w:val="009670DD"/>
    <w:rsid w:val="00982D3A"/>
    <w:rsid w:val="009A540E"/>
    <w:rsid w:val="009C6151"/>
    <w:rsid w:val="00A94807"/>
    <w:rsid w:val="00B549B9"/>
    <w:rsid w:val="00B75D41"/>
    <w:rsid w:val="00B81CAB"/>
    <w:rsid w:val="00B9476A"/>
    <w:rsid w:val="00C94E28"/>
    <w:rsid w:val="00CC5502"/>
    <w:rsid w:val="00D42318"/>
    <w:rsid w:val="00D534F6"/>
    <w:rsid w:val="00D868F9"/>
    <w:rsid w:val="00D97419"/>
    <w:rsid w:val="00E74735"/>
    <w:rsid w:val="00EE3481"/>
    <w:rsid w:val="00EF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FE10"/>
  <w15:chartTrackingRefBased/>
  <w15:docId w15:val="{FEC26130-EDE7-4A79-93E0-F9FC198A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1B9"/>
    <w:pPr>
      <w:ind w:left="720"/>
      <w:contextualSpacing/>
    </w:pPr>
  </w:style>
  <w:style w:type="paragraph" w:styleId="Header">
    <w:name w:val="header"/>
    <w:basedOn w:val="Normal"/>
    <w:link w:val="HeaderChar"/>
    <w:uiPriority w:val="99"/>
    <w:unhideWhenUsed/>
    <w:rsid w:val="00562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DEE"/>
  </w:style>
  <w:style w:type="paragraph" w:styleId="Footer">
    <w:name w:val="footer"/>
    <w:basedOn w:val="Normal"/>
    <w:link w:val="FooterChar"/>
    <w:uiPriority w:val="99"/>
    <w:unhideWhenUsed/>
    <w:rsid w:val="00562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540055">
      <w:bodyDiv w:val="1"/>
      <w:marLeft w:val="0"/>
      <w:marRight w:val="0"/>
      <w:marTop w:val="0"/>
      <w:marBottom w:val="0"/>
      <w:divBdr>
        <w:top w:val="none" w:sz="0" w:space="0" w:color="auto"/>
        <w:left w:val="none" w:sz="0" w:space="0" w:color="auto"/>
        <w:bottom w:val="none" w:sz="0" w:space="0" w:color="auto"/>
        <w:right w:val="none" w:sz="0" w:space="0" w:color="auto"/>
      </w:divBdr>
    </w:div>
    <w:div w:id="10617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01DF2DE84A046824906F43B0B46F0" ma:contentTypeVersion="10" ma:contentTypeDescription="Create a new document." ma:contentTypeScope="" ma:versionID="e769d2656b806580303eae2218de2eed">
  <xsd:schema xmlns:xsd="http://www.w3.org/2001/XMLSchema" xmlns:xs="http://www.w3.org/2001/XMLSchema" xmlns:p="http://schemas.microsoft.com/office/2006/metadata/properties" xmlns:ns3="3be4b072-f15f-4746-9d30-e442c2d93da1" targetNamespace="http://schemas.microsoft.com/office/2006/metadata/properties" ma:root="true" ma:fieldsID="6007a5d483482046d4274f451b90d476" ns3:_="">
    <xsd:import namespace="3be4b072-f15f-4746-9d30-e442c2d93d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4b072-f15f-4746-9d30-e442c2d93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E28F2-F0FC-4E45-A5A4-ECF42054B7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1F343-C4A6-4667-B783-F65900EED1D9}">
  <ds:schemaRefs>
    <ds:schemaRef ds:uri="http://schemas.microsoft.com/sharepoint/v3/contenttype/forms"/>
  </ds:schemaRefs>
</ds:datastoreItem>
</file>

<file path=customXml/itemProps3.xml><?xml version="1.0" encoding="utf-8"?>
<ds:datastoreItem xmlns:ds="http://schemas.openxmlformats.org/officeDocument/2006/customXml" ds:itemID="{83ADCADE-7B48-4FA9-9F1D-CD2E9BF9B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4b072-f15f-4746-9d30-e442c2d93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Rate</dc:creator>
  <cp:keywords/>
  <dc:description/>
  <cp:lastModifiedBy>Secretary</cp:lastModifiedBy>
  <cp:revision>2</cp:revision>
  <dcterms:created xsi:type="dcterms:W3CDTF">2020-07-28T09:32:00Z</dcterms:created>
  <dcterms:modified xsi:type="dcterms:W3CDTF">2020-07-28T09:32:00Z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0x0101008CA01DF2DE84A046824906F43B0B46F0</vt:lpwstr>
  </property>
</Properties>
</file>