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B15A" w14:textId="352C73D2" w:rsidR="00800B4C" w:rsidRPr="00800B4C" w:rsidRDefault="00800B4C" w:rsidP="00800B4C">
      <w:pPr>
        <w:spacing w:after="0"/>
        <w:rPr>
          <w:rFonts w:ascii="Arial" w:eastAsia="Times New Roman" w:hAnsi="Arial" w:cs="Arial"/>
          <w:b/>
          <w:bCs/>
          <w:lang w:eastAsia="en-GB"/>
        </w:rPr>
      </w:pPr>
      <w:r w:rsidRPr="00800B4C">
        <w:rPr>
          <w:rFonts w:ascii="Arial" w:eastAsia="Times New Roman" w:hAnsi="Arial" w:cs="Arial"/>
          <w:b/>
          <w:bCs/>
          <w:color w:val="201F1E"/>
          <w:bdr w:val="none" w:sz="0" w:space="0" w:color="auto" w:frame="1"/>
          <w:shd w:val="clear" w:color="auto" w:fill="FFFFFF"/>
          <w:lang w:eastAsia="en-GB"/>
        </w:rPr>
        <w:t>BUGGY POLICY</w:t>
      </w:r>
      <w:r w:rsidRPr="00800B4C">
        <w:rPr>
          <w:rFonts w:ascii="Arial" w:eastAsia="Times New Roman" w:hAnsi="Arial" w:cs="Arial"/>
          <w:b/>
          <w:bCs/>
          <w:color w:val="201F1E"/>
          <w:bdr w:val="none" w:sz="0" w:space="0" w:color="auto" w:frame="1"/>
          <w:shd w:val="clear" w:color="auto" w:fill="FFFFFF"/>
          <w:lang w:eastAsia="en-GB"/>
        </w:rPr>
        <w:br/>
      </w:r>
    </w:p>
    <w:p w14:paraId="1A829048"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Policy for the use of Ride-on Buggies on the Golf Course</w:t>
      </w:r>
    </w:p>
    <w:p w14:paraId="1DE5D1AE"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14A9CA8B"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Buggy Policy</w:t>
      </w:r>
    </w:p>
    <w:p w14:paraId="50CBF12A"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purpose of this document is to establish a standard for the safe operation of all ride-on buggies operated on the course at Gogarburn Golf Club. The document also sets down the criteria to be applied and conditions to be met when the Club considers applications for their use.</w:t>
      </w:r>
    </w:p>
    <w:p w14:paraId="3AEFBAB7"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In order that these conditions can in practice be met, the Secretary Manager or their approved nominee must be given written notice of a requirement by a member, to use a ride-on buggy. The Board of trustees will consider each application but reserves the right to refuse permission if all of the conditions stipulated are not complied with.</w:t>
      </w:r>
    </w:p>
    <w:p w14:paraId="19DACBE2"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79CC68ED"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Club also reserves the right to withdraw authorisation if the medical condition or disability necessitating the use of a ride-on buggy ceases, or, the conditions for its use are not fully complied with.</w:t>
      </w:r>
    </w:p>
    <w:p w14:paraId="31E24568"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508D839E"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 xml:space="preserve">Who can use a Golf </w:t>
      </w:r>
      <w:proofErr w:type="gramStart"/>
      <w:r w:rsidRPr="002E579C">
        <w:rPr>
          <w:rFonts w:ascii="Arial" w:eastAsia="Times New Roman" w:hAnsi="Arial" w:cs="Arial"/>
          <w:b/>
          <w:color w:val="201F1E"/>
          <w:u w:val="single"/>
          <w:lang w:eastAsia="en-GB"/>
        </w:rPr>
        <w:t>Buggy</w:t>
      </w:r>
      <w:proofErr w:type="gramEnd"/>
    </w:p>
    <w:p w14:paraId="5FFF2042" w14:textId="16F5E8E4" w:rsidR="00800B4C" w:rsidRPr="00614EC3" w:rsidRDefault="00800B4C" w:rsidP="00614EC3">
      <w:pPr>
        <w:pStyle w:val="ListParagraph"/>
        <w:numPr>
          <w:ilvl w:val="0"/>
          <w:numId w:val="2"/>
        </w:numPr>
        <w:shd w:val="clear" w:color="auto" w:fill="FFFFFF"/>
        <w:spacing w:after="0"/>
        <w:textAlignment w:val="baseline"/>
        <w:rPr>
          <w:rFonts w:ascii="Arial" w:eastAsia="Times New Roman" w:hAnsi="Arial" w:cs="Arial"/>
          <w:color w:val="201F1E"/>
          <w:lang w:eastAsia="en-GB"/>
        </w:rPr>
      </w:pPr>
      <w:r w:rsidRPr="00614EC3">
        <w:rPr>
          <w:rFonts w:ascii="Arial" w:eastAsia="Times New Roman" w:hAnsi="Arial" w:cs="Arial"/>
          <w:color w:val="201F1E"/>
          <w:lang w:eastAsia="en-GB"/>
        </w:rPr>
        <w:t>Use of a ride-on buggy will not be allowed unless authorised by the Club and will be restricted to members, visitors and guests - See also `Use in General Play and Competitions` below.</w:t>
      </w:r>
    </w:p>
    <w:p w14:paraId="59857857" w14:textId="254E6061" w:rsidR="00800B4C" w:rsidRPr="00614EC3" w:rsidRDefault="00800B4C" w:rsidP="00614EC3">
      <w:pPr>
        <w:pStyle w:val="ListParagraph"/>
        <w:numPr>
          <w:ilvl w:val="0"/>
          <w:numId w:val="2"/>
        </w:numPr>
        <w:shd w:val="clear" w:color="auto" w:fill="FFFFFF"/>
        <w:spacing w:after="0"/>
        <w:textAlignment w:val="baseline"/>
        <w:rPr>
          <w:rFonts w:ascii="Arial" w:eastAsia="Times New Roman" w:hAnsi="Arial" w:cs="Arial"/>
          <w:color w:val="201F1E"/>
          <w:lang w:eastAsia="en-GB"/>
        </w:rPr>
      </w:pPr>
      <w:r w:rsidRPr="00614EC3">
        <w:rPr>
          <w:rFonts w:ascii="Arial" w:eastAsia="Times New Roman" w:hAnsi="Arial" w:cs="Arial"/>
          <w:color w:val="201F1E"/>
          <w:lang w:eastAsia="en-GB"/>
        </w:rPr>
        <w:t>Privately owned buggies may only be used with prior permission of the Club.</w:t>
      </w:r>
    </w:p>
    <w:p w14:paraId="70667ED0" w14:textId="5BB67C8C" w:rsidR="00800B4C" w:rsidRPr="00614EC3" w:rsidRDefault="00800B4C" w:rsidP="00614EC3">
      <w:pPr>
        <w:pStyle w:val="ListParagraph"/>
        <w:numPr>
          <w:ilvl w:val="0"/>
          <w:numId w:val="2"/>
        </w:numPr>
        <w:shd w:val="clear" w:color="auto" w:fill="FFFFFF"/>
        <w:spacing w:after="0"/>
        <w:textAlignment w:val="baseline"/>
        <w:rPr>
          <w:rFonts w:ascii="Arial" w:eastAsia="Times New Roman" w:hAnsi="Arial" w:cs="Arial"/>
          <w:color w:val="201F1E"/>
          <w:lang w:eastAsia="en-GB"/>
        </w:rPr>
      </w:pPr>
      <w:r w:rsidRPr="00614EC3">
        <w:rPr>
          <w:rFonts w:ascii="Arial" w:eastAsia="Times New Roman" w:hAnsi="Arial" w:cs="Arial"/>
          <w:color w:val="201F1E"/>
          <w:lang w:eastAsia="en-GB"/>
        </w:rPr>
        <w:t>Members and Green fee paying visitors hiring Club buggies.</w:t>
      </w:r>
    </w:p>
    <w:p w14:paraId="271BF045" w14:textId="19C55CC2" w:rsidR="00800B4C" w:rsidRPr="00614EC3" w:rsidRDefault="00800B4C" w:rsidP="00614EC3">
      <w:pPr>
        <w:pStyle w:val="ListParagraph"/>
        <w:numPr>
          <w:ilvl w:val="0"/>
          <w:numId w:val="2"/>
        </w:numPr>
        <w:shd w:val="clear" w:color="auto" w:fill="FFFFFF"/>
        <w:spacing w:after="0"/>
        <w:textAlignment w:val="baseline"/>
        <w:rPr>
          <w:rFonts w:ascii="Arial" w:eastAsia="Times New Roman" w:hAnsi="Arial" w:cs="Arial"/>
          <w:color w:val="201F1E"/>
          <w:lang w:eastAsia="en-GB"/>
        </w:rPr>
      </w:pPr>
      <w:r w:rsidRPr="00614EC3">
        <w:rPr>
          <w:rFonts w:ascii="Arial" w:eastAsia="Times New Roman" w:hAnsi="Arial" w:cs="Arial"/>
          <w:color w:val="201F1E"/>
          <w:lang w:eastAsia="en-GB"/>
        </w:rPr>
        <w:t>No person under the age of 18 may operate a buggy.</w:t>
      </w:r>
    </w:p>
    <w:p w14:paraId="75DD4089"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4401ADD2"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Use in General Play and Club Competitions</w:t>
      </w:r>
    </w:p>
    <w:p w14:paraId="0F763A6B"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During general (non-competition) play a ride-on buggy shall only be used by members, visitors and guests authorised to do so.</w:t>
      </w:r>
    </w:p>
    <w:p w14:paraId="45ABC847"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6A2F287A"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Any member wishing to use a ride on buggy during a club competition must either:</w:t>
      </w:r>
    </w:p>
    <w:p w14:paraId="2E30C49C" w14:textId="7A2E2666" w:rsidR="00800B4C" w:rsidRPr="00614EC3" w:rsidRDefault="00800B4C" w:rsidP="00614EC3">
      <w:pPr>
        <w:pStyle w:val="ListParagraph"/>
        <w:numPr>
          <w:ilvl w:val="0"/>
          <w:numId w:val="4"/>
        </w:numPr>
        <w:shd w:val="clear" w:color="auto" w:fill="FFFFFF"/>
        <w:spacing w:after="0"/>
        <w:textAlignment w:val="baseline"/>
        <w:rPr>
          <w:rFonts w:ascii="Arial" w:eastAsia="Times New Roman" w:hAnsi="Arial" w:cs="Arial"/>
          <w:color w:val="201F1E"/>
          <w:lang w:eastAsia="en-GB"/>
        </w:rPr>
      </w:pPr>
      <w:r w:rsidRPr="00614EC3">
        <w:rPr>
          <w:rFonts w:ascii="Arial" w:eastAsia="Times New Roman" w:hAnsi="Arial" w:cs="Arial"/>
          <w:color w:val="201F1E"/>
          <w:lang w:eastAsia="en-GB"/>
        </w:rPr>
        <w:t>Be suffering from a disability as defined in the Equality Act 2010.  A written doctors’ note confirming this must accompany the application.  This only applies to those members wishing to use a ride on buggy in general play and in club competitions.</w:t>
      </w:r>
    </w:p>
    <w:p w14:paraId="1FF36AEB" w14:textId="5708D51A" w:rsidR="00800B4C" w:rsidRPr="00614EC3" w:rsidRDefault="00800B4C" w:rsidP="00614EC3">
      <w:pPr>
        <w:pStyle w:val="ListParagraph"/>
        <w:numPr>
          <w:ilvl w:val="0"/>
          <w:numId w:val="4"/>
        </w:numPr>
        <w:shd w:val="clear" w:color="auto" w:fill="FFFFFF"/>
        <w:spacing w:after="0"/>
        <w:textAlignment w:val="baseline"/>
        <w:rPr>
          <w:rFonts w:ascii="Arial" w:eastAsia="Times New Roman" w:hAnsi="Arial" w:cs="Arial"/>
          <w:color w:val="201F1E"/>
          <w:lang w:eastAsia="en-GB"/>
        </w:rPr>
      </w:pPr>
      <w:r w:rsidRPr="00614EC3">
        <w:rPr>
          <w:rFonts w:ascii="Arial" w:eastAsia="Times New Roman" w:hAnsi="Arial" w:cs="Arial"/>
          <w:color w:val="201F1E"/>
          <w:lang w:eastAsia="en-GB"/>
        </w:rPr>
        <w:t>Gogarburn Golf Club has also decided that it would also be beneficial to develop a policy that encompasses all members who, while not fulfilling the legislative definitions of being disabled, need the help provided by a motorised ride-on buggy to play golf. This applies only to club competitions.</w:t>
      </w:r>
    </w:p>
    <w:p w14:paraId="58596F78"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7A162DF9"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Buggy Restrictions</w:t>
      </w:r>
    </w:p>
    <w:p w14:paraId="3FEEB26D"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Club has a duty of care to all users of the Golf Course.  The topography of certain areas of the course is such that caution and prudence must be shown by all users of ride-on buggies</w:t>
      </w:r>
    </w:p>
    <w:p w14:paraId="433FDAEF"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In the interests of safety (to passengers and vehicles) the club operates a policy whereby buggy use is restricted during adverse ground conditions.  The precise timing, details and duration of any restriction will be decided on a daily basis and as far as possible, notice will be given.  During any period of restriction, the clubs hire buggies will be withdrawn from any service and the use of privately owned buggies will not be permitted.</w:t>
      </w:r>
    </w:p>
    <w:p w14:paraId="03BEECC7"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4E8E3BA0"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Buggy Maintenance</w:t>
      </w:r>
    </w:p>
    <w:p w14:paraId="41923ED8"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Golf course manager will be responsible for ensuring that all club hire buggies are maintained, serviced correctly and are fit for hire.</w:t>
      </w:r>
    </w:p>
    <w:p w14:paraId="2281B684"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Members and visitors wishing to use buggies, other than those hired from the club, are responsible for ensuring that they are maintained and serviced correctly.  Records of maintenance should be available on request.</w:t>
      </w:r>
    </w:p>
    <w:p w14:paraId="6543BBD2"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72894745"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Where and When Buggies can be used</w:t>
      </w:r>
    </w:p>
    <w:p w14:paraId="1780160F"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All signs directing traffic movement must be strictly observed.</w:t>
      </w:r>
    </w:p>
    <w:p w14:paraId="27DAF7D2"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No buggy shall be driven on or near any tees, greens or bunkers.</w:t>
      </w:r>
    </w:p>
    <w:p w14:paraId="1661F9E0"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Wet areas and ground under repair must be avoided.</w:t>
      </w:r>
    </w:p>
    <w:p w14:paraId="47BBBDE6"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Club may prohibit the use of buggies when ground conditions are unsafe.</w:t>
      </w:r>
    </w:p>
    <w:p w14:paraId="0870EAE3"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During wet/winter conditions.</w:t>
      </w:r>
    </w:p>
    <w:p w14:paraId="6EEFC122"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7ED117CE" w14:textId="77777777" w:rsidR="00800B4C" w:rsidRPr="002E579C" w:rsidRDefault="00800B4C" w:rsidP="00800B4C">
      <w:pPr>
        <w:shd w:val="clear" w:color="auto" w:fill="FFFFFF"/>
        <w:spacing w:after="0"/>
        <w:textAlignment w:val="baseline"/>
        <w:rPr>
          <w:rFonts w:ascii="Arial" w:eastAsia="Times New Roman" w:hAnsi="Arial" w:cs="Arial"/>
          <w:b/>
          <w:color w:val="201F1E"/>
          <w:u w:val="single"/>
          <w:lang w:eastAsia="en-GB"/>
        </w:rPr>
      </w:pPr>
      <w:r w:rsidRPr="002E579C">
        <w:rPr>
          <w:rFonts w:ascii="Arial" w:eastAsia="Times New Roman" w:hAnsi="Arial" w:cs="Arial"/>
          <w:b/>
          <w:color w:val="201F1E"/>
          <w:u w:val="single"/>
          <w:lang w:eastAsia="en-GB"/>
        </w:rPr>
        <w:t>Safe use of a Golf Buggy</w:t>
      </w:r>
    </w:p>
    <w:p w14:paraId="368B2DC0"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Pedestrians must be afforded the right-of-way at all times.</w:t>
      </w:r>
    </w:p>
    <w:p w14:paraId="1466F898"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No more than 1 person and 1 set of Clubs shall be carried on a single seater buggy and no more than 2 persons and 2 sets of clubs on a 2 seater.</w:t>
      </w:r>
    </w:p>
    <w:p w14:paraId="4D5B8A87"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Drivers should be fully conversant with the controls of the buggy.</w:t>
      </w:r>
    </w:p>
    <w:p w14:paraId="4BDE366F"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Brakes should be applied gently to avoid skidding.</w:t>
      </w:r>
    </w:p>
    <w:p w14:paraId="26DB0E8D"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No standing on a buggy while it is in motion.</w:t>
      </w:r>
    </w:p>
    <w:p w14:paraId="3CCA02FA"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Hands and feet must be kept inside the buggy at all times.</w:t>
      </w:r>
    </w:p>
    <w:p w14:paraId="2CE0FCCD"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Caution must be exercised when reversing.</w:t>
      </w:r>
    </w:p>
    <w:p w14:paraId="4E4EFEFE"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Caution must be exercised on all slopes and inclines.</w:t>
      </w:r>
    </w:p>
    <w:p w14:paraId="47992ACB"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Always apply the parking brake when leaving the buggy.</w:t>
      </w:r>
    </w:p>
    <w:p w14:paraId="5A0B8363"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Drive only as fast as the terrain allows.</w:t>
      </w:r>
    </w:p>
    <w:p w14:paraId="06BC5E69"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consumption of alcohol and / or the improper use of drugs when using a ride-on buggy is prohibited.</w:t>
      </w:r>
    </w:p>
    <w:p w14:paraId="037E95C6"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21DC3D7F" w14:textId="3704DCE0" w:rsidR="00800B4C" w:rsidRPr="002E579C" w:rsidRDefault="002E579C" w:rsidP="00800B4C">
      <w:pPr>
        <w:shd w:val="clear" w:color="auto" w:fill="FFFFFF"/>
        <w:spacing w:after="0"/>
        <w:textAlignment w:val="baseline"/>
        <w:rPr>
          <w:rFonts w:ascii="Arial" w:eastAsia="Times New Roman" w:hAnsi="Arial" w:cs="Arial"/>
          <w:b/>
          <w:color w:val="201F1E"/>
          <w:u w:val="single"/>
          <w:lang w:eastAsia="en-GB"/>
        </w:rPr>
      </w:pPr>
      <w:r>
        <w:rPr>
          <w:rFonts w:ascii="Arial" w:eastAsia="Times New Roman" w:hAnsi="Arial" w:cs="Arial"/>
          <w:b/>
          <w:color w:val="201F1E"/>
          <w:u w:val="single"/>
          <w:lang w:eastAsia="en-GB"/>
        </w:rPr>
        <w:t>Insurance &amp; Liability</w:t>
      </w:r>
      <w:bookmarkStart w:id="0" w:name="_GoBack"/>
      <w:bookmarkEnd w:id="0"/>
    </w:p>
    <w:p w14:paraId="1930001D"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Privately owned buggies must have comprehensive insurance cover and be maintained in accordance with the manufacturers’ recommendations.</w:t>
      </w:r>
    </w:p>
    <w:p w14:paraId="61811D3E"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Buggy operators who have hired a buggy from the Club are responsible for the security of the vehicle during their hire period, and the return of keys thereafter.</w:t>
      </w:r>
    </w:p>
    <w:p w14:paraId="314BC305"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Golf Club has no responsibility for ensuring the safe operation of ride-on buggies on or beyond the confines of the course and the Club car parks.</w:t>
      </w:r>
    </w:p>
    <w:p w14:paraId="42855515"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Club accepts no responsibility for any loss or damage caused to any property.</w:t>
      </w:r>
    </w:p>
    <w:p w14:paraId="101DDE4C"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The club will not accept responsibility or liability for any injury or damage sustained or caused by the driver or passenger.</w:t>
      </w:r>
    </w:p>
    <w:p w14:paraId="64E5D104"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5F906443"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41634810"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r w:rsidRPr="00800B4C">
        <w:rPr>
          <w:rFonts w:ascii="Arial" w:eastAsia="Times New Roman" w:hAnsi="Arial" w:cs="Arial"/>
          <w:color w:val="201F1E"/>
          <w:lang w:eastAsia="en-GB"/>
        </w:rPr>
        <w:t>I have read and understand the conditions applicable to using a Ride on Buggy at Gogarburn Golf Club.</w:t>
      </w:r>
    </w:p>
    <w:p w14:paraId="18D072F8"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0FD74FD1"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521DAF7C"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57E2087A"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roofErr w:type="gramStart"/>
      <w:r w:rsidRPr="00800B4C">
        <w:rPr>
          <w:rFonts w:ascii="Arial" w:eastAsia="Times New Roman" w:hAnsi="Arial" w:cs="Arial"/>
          <w:color w:val="201F1E"/>
          <w:lang w:eastAsia="en-GB"/>
        </w:rPr>
        <w:t>Name:…</w:t>
      </w:r>
      <w:proofErr w:type="gramEnd"/>
      <w:r w:rsidRPr="00800B4C">
        <w:rPr>
          <w:rFonts w:ascii="Arial" w:eastAsia="Times New Roman" w:hAnsi="Arial" w:cs="Arial"/>
          <w:color w:val="201F1E"/>
          <w:lang w:eastAsia="en-GB"/>
        </w:rPr>
        <w:t>…………………………………………………………….</w:t>
      </w:r>
    </w:p>
    <w:p w14:paraId="156C27C2"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713E057B"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roofErr w:type="gramStart"/>
      <w:r w:rsidRPr="00800B4C">
        <w:rPr>
          <w:rFonts w:ascii="Arial" w:eastAsia="Times New Roman" w:hAnsi="Arial" w:cs="Arial"/>
          <w:color w:val="201F1E"/>
          <w:lang w:eastAsia="en-GB"/>
        </w:rPr>
        <w:t>Signature:…</w:t>
      </w:r>
      <w:proofErr w:type="gramEnd"/>
      <w:r w:rsidRPr="00800B4C">
        <w:rPr>
          <w:rFonts w:ascii="Arial" w:eastAsia="Times New Roman" w:hAnsi="Arial" w:cs="Arial"/>
          <w:color w:val="201F1E"/>
          <w:lang w:eastAsia="en-GB"/>
        </w:rPr>
        <w:t>……………………………………………………….  </w:t>
      </w:r>
    </w:p>
    <w:p w14:paraId="73652EE0"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0BC4367F"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016B6801"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roofErr w:type="gramStart"/>
      <w:r w:rsidRPr="00800B4C">
        <w:rPr>
          <w:rFonts w:ascii="Arial" w:eastAsia="Times New Roman" w:hAnsi="Arial" w:cs="Arial"/>
          <w:color w:val="201F1E"/>
          <w:lang w:eastAsia="en-GB"/>
        </w:rPr>
        <w:t>Date:…</w:t>
      </w:r>
      <w:proofErr w:type="gramEnd"/>
      <w:r w:rsidRPr="00800B4C">
        <w:rPr>
          <w:rFonts w:ascii="Arial" w:eastAsia="Times New Roman" w:hAnsi="Arial" w:cs="Arial"/>
          <w:color w:val="201F1E"/>
          <w:lang w:eastAsia="en-GB"/>
        </w:rPr>
        <w:t>………………………………………………………………          </w:t>
      </w:r>
    </w:p>
    <w:p w14:paraId="108194E1"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56393D27"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6CEBD619" w14:textId="77777777" w:rsidR="00800B4C" w:rsidRPr="00800B4C" w:rsidRDefault="00800B4C" w:rsidP="00800B4C">
      <w:pPr>
        <w:shd w:val="clear" w:color="auto" w:fill="FFFFFF"/>
        <w:spacing w:after="0"/>
        <w:textAlignment w:val="baseline"/>
        <w:rPr>
          <w:rFonts w:ascii="Arial" w:eastAsia="Times New Roman" w:hAnsi="Arial" w:cs="Arial"/>
          <w:color w:val="201F1E"/>
          <w:lang w:eastAsia="en-GB"/>
        </w:rPr>
      </w:pPr>
    </w:p>
    <w:p w14:paraId="111CEDDC" w14:textId="2E8165D5" w:rsidR="00402389" w:rsidRPr="00800B4C" w:rsidRDefault="00800B4C" w:rsidP="00800B4C">
      <w:pPr>
        <w:rPr>
          <w:rFonts w:ascii="Arial" w:hAnsi="Arial" w:cs="Arial"/>
        </w:rPr>
      </w:pPr>
      <w:r w:rsidRPr="00800B4C">
        <w:rPr>
          <w:rFonts w:ascii="Arial" w:eastAsia="Times New Roman" w:hAnsi="Arial" w:cs="Arial"/>
          <w:color w:val="201F1E"/>
          <w:bdr w:val="none" w:sz="0" w:space="0" w:color="auto" w:frame="1"/>
          <w:shd w:val="clear" w:color="auto" w:fill="FFFFFF"/>
          <w:lang w:eastAsia="en-GB"/>
        </w:rPr>
        <w:t>This section of the policy to be returned to the Secretary, duly signed </w:t>
      </w:r>
    </w:p>
    <w:sectPr w:rsidR="00402389" w:rsidRPr="00800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001B"/>
    <w:multiLevelType w:val="hybridMultilevel"/>
    <w:tmpl w:val="84FC5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F31E79"/>
    <w:multiLevelType w:val="hybridMultilevel"/>
    <w:tmpl w:val="D0B42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030ADC"/>
    <w:multiLevelType w:val="hybridMultilevel"/>
    <w:tmpl w:val="991C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24C03"/>
    <w:multiLevelType w:val="hybridMultilevel"/>
    <w:tmpl w:val="BA10B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4C"/>
    <w:rsid w:val="002C297E"/>
    <w:rsid w:val="002E579C"/>
    <w:rsid w:val="00402389"/>
    <w:rsid w:val="00570578"/>
    <w:rsid w:val="00614EC3"/>
    <w:rsid w:val="00800B4C"/>
    <w:rsid w:val="00A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6DE0"/>
  <w15:chartTrackingRefBased/>
  <w15:docId w15:val="{FC43DCB6-EB9A-426D-99CA-26BA2CF2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675">
      <w:bodyDiv w:val="1"/>
      <w:marLeft w:val="0"/>
      <w:marRight w:val="0"/>
      <w:marTop w:val="0"/>
      <w:marBottom w:val="0"/>
      <w:divBdr>
        <w:top w:val="none" w:sz="0" w:space="0" w:color="auto"/>
        <w:left w:val="none" w:sz="0" w:space="0" w:color="auto"/>
        <w:bottom w:val="none" w:sz="0" w:space="0" w:color="auto"/>
        <w:right w:val="none" w:sz="0" w:space="0" w:color="auto"/>
      </w:divBdr>
      <w:divsChild>
        <w:div w:id="305087971">
          <w:marLeft w:val="0"/>
          <w:marRight w:val="0"/>
          <w:marTop w:val="0"/>
          <w:marBottom w:val="0"/>
          <w:divBdr>
            <w:top w:val="none" w:sz="0" w:space="0" w:color="auto"/>
            <w:left w:val="none" w:sz="0" w:space="0" w:color="auto"/>
            <w:bottom w:val="none" w:sz="0" w:space="0" w:color="auto"/>
            <w:right w:val="none" w:sz="0" w:space="0" w:color="auto"/>
          </w:divBdr>
        </w:div>
        <w:div w:id="790366152">
          <w:marLeft w:val="0"/>
          <w:marRight w:val="0"/>
          <w:marTop w:val="0"/>
          <w:marBottom w:val="0"/>
          <w:divBdr>
            <w:top w:val="none" w:sz="0" w:space="0" w:color="auto"/>
            <w:left w:val="none" w:sz="0" w:space="0" w:color="auto"/>
            <w:bottom w:val="none" w:sz="0" w:space="0" w:color="auto"/>
            <w:right w:val="none" w:sz="0" w:space="0" w:color="auto"/>
          </w:divBdr>
        </w:div>
        <w:div w:id="2142262967">
          <w:marLeft w:val="0"/>
          <w:marRight w:val="0"/>
          <w:marTop w:val="0"/>
          <w:marBottom w:val="0"/>
          <w:divBdr>
            <w:top w:val="none" w:sz="0" w:space="0" w:color="auto"/>
            <w:left w:val="none" w:sz="0" w:space="0" w:color="auto"/>
            <w:bottom w:val="none" w:sz="0" w:space="0" w:color="auto"/>
            <w:right w:val="none" w:sz="0" w:space="0" w:color="auto"/>
          </w:divBdr>
        </w:div>
        <w:div w:id="1127551204">
          <w:marLeft w:val="0"/>
          <w:marRight w:val="0"/>
          <w:marTop w:val="0"/>
          <w:marBottom w:val="0"/>
          <w:divBdr>
            <w:top w:val="none" w:sz="0" w:space="0" w:color="auto"/>
            <w:left w:val="none" w:sz="0" w:space="0" w:color="auto"/>
            <w:bottom w:val="none" w:sz="0" w:space="0" w:color="auto"/>
            <w:right w:val="none" w:sz="0" w:space="0" w:color="auto"/>
          </w:divBdr>
        </w:div>
        <w:div w:id="385833996">
          <w:marLeft w:val="0"/>
          <w:marRight w:val="0"/>
          <w:marTop w:val="0"/>
          <w:marBottom w:val="0"/>
          <w:divBdr>
            <w:top w:val="none" w:sz="0" w:space="0" w:color="auto"/>
            <w:left w:val="none" w:sz="0" w:space="0" w:color="auto"/>
            <w:bottom w:val="none" w:sz="0" w:space="0" w:color="auto"/>
            <w:right w:val="none" w:sz="0" w:space="0" w:color="auto"/>
          </w:divBdr>
        </w:div>
        <w:div w:id="1831868044">
          <w:marLeft w:val="0"/>
          <w:marRight w:val="0"/>
          <w:marTop w:val="0"/>
          <w:marBottom w:val="0"/>
          <w:divBdr>
            <w:top w:val="none" w:sz="0" w:space="0" w:color="auto"/>
            <w:left w:val="none" w:sz="0" w:space="0" w:color="auto"/>
            <w:bottom w:val="none" w:sz="0" w:space="0" w:color="auto"/>
            <w:right w:val="none" w:sz="0" w:space="0" w:color="auto"/>
          </w:divBdr>
        </w:div>
        <w:div w:id="52581061">
          <w:marLeft w:val="0"/>
          <w:marRight w:val="0"/>
          <w:marTop w:val="0"/>
          <w:marBottom w:val="0"/>
          <w:divBdr>
            <w:top w:val="none" w:sz="0" w:space="0" w:color="auto"/>
            <w:left w:val="none" w:sz="0" w:space="0" w:color="auto"/>
            <w:bottom w:val="none" w:sz="0" w:space="0" w:color="auto"/>
            <w:right w:val="none" w:sz="0" w:space="0" w:color="auto"/>
          </w:divBdr>
        </w:div>
        <w:div w:id="1715537755">
          <w:marLeft w:val="0"/>
          <w:marRight w:val="0"/>
          <w:marTop w:val="0"/>
          <w:marBottom w:val="0"/>
          <w:divBdr>
            <w:top w:val="none" w:sz="0" w:space="0" w:color="auto"/>
            <w:left w:val="none" w:sz="0" w:space="0" w:color="auto"/>
            <w:bottom w:val="none" w:sz="0" w:space="0" w:color="auto"/>
            <w:right w:val="none" w:sz="0" w:space="0" w:color="auto"/>
          </w:divBdr>
        </w:div>
        <w:div w:id="852458146">
          <w:marLeft w:val="0"/>
          <w:marRight w:val="0"/>
          <w:marTop w:val="0"/>
          <w:marBottom w:val="0"/>
          <w:divBdr>
            <w:top w:val="none" w:sz="0" w:space="0" w:color="auto"/>
            <w:left w:val="none" w:sz="0" w:space="0" w:color="auto"/>
            <w:bottom w:val="none" w:sz="0" w:space="0" w:color="auto"/>
            <w:right w:val="none" w:sz="0" w:space="0" w:color="auto"/>
          </w:divBdr>
        </w:div>
        <w:div w:id="1043408825">
          <w:marLeft w:val="0"/>
          <w:marRight w:val="0"/>
          <w:marTop w:val="0"/>
          <w:marBottom w:val="0"/>
          <w:divBdr>
            <w:top w:val="none" w:sz="0" w:space="0" w:color="auto"/>
            <w:left w:val="none" w:sz="0" w:space="0" w:color="auto"/>
            <w:bottom w:val="none" w:sz="0" w:space="0" w:color="auto"/>
            <w:right w:val="none" w:sz="0" w:space="0" w:color="auto"/>
          </w:divBdr>
        </w:div>
        <w:div w:id="56705877">
          <w:marLeft w:val="0"/>
          <w:marRight w:val="0"/>
          <w:marTop w:val="0"/>
          <w:marBottom w:val="0"/>
          <w:divBdr>
            <w:top w:val="none" w:sz="0" w:space="0" w:color="auto"/>
            <w:left w:val="none" w:sz="0" w:space="0" w:color="auto"/>
            <w:bottom w:val="none" w:sz="0" w:space="0" w:color="auto"/>
            <w:right w:val="none" w:sz="0" w:space="0" w:color="auto"/>
          </w:divBdr>
        </w:div>
        <w:div w:id="755783761">
          <w:marLeft w:val="0"/>
          <w:marRight w:val="0"/>
          <w:marTop w:val="0"/>
          <w:marBottom w:val="0"/>
          <w:divBdr>
            <w:top w:val="none" w:sz="0" w:space="0" w:color="auto"/>
            <w:left w:val="none" w:sz="0" w:space="0" w:color="auto"/>
            <w:bottom w:val="none" w:sz="0" w:space="0" w:color="auto"/>
            <w:right w:val="none" w:sz="0" w:space="0" w:color="auto"/>
          </w:divBdr>
        </w:div>
        <w:div w:id="812261173">
          <w:marLeft w:val="0"/>
          <w:marRight w:val="0"/>
          <w:marTop w:val="0"/>
          <w:marBottom w:val="0"/>
          <w:divBdr>
            <w:top w:val="none" w:sz="0" w:space="0" w:color="auto"/>
            <w:left w:val="none" w:sz="0" w:space="0" w:color="auto"/>
            <w:bottom w:val="none" w:sz="0" w:space="0" w:color="auto"/>
            <w:right w:val="none" w:sz="0" w:space="0" w:color="auto"/>
          </w:divBdr>
        </w:div>
        <w:div w:id="847135725">
          <w:marLeft w:val="0"/>
          <w:marRight w:val="0"/>
          <w:marTop w:val="0"/>
          <w:marBottom w:val="0"/>
          <w:divBdr>
            <w:top w:val="none" w:sz="0" w:space="0" w:color="auto"/>
            <w:left w:val="none" w:sz="0" w:space="0" w:color="auto"/>
            <w:bottom w:val="none" w:sz="0" w:space="0" w:color="auto"/>
            <w:right w:val="none" w:sz="0" w:space="0" w:color="auto"/>
          </w:divBdr>
        </w:div>
        <w:div w:id="2059358007">
          <w:marLeft w:val="0"/>
          <w:marRight w:val="0"/>
          <w:marTop w:val="0"/>
          <w:marBottom w:val="0"/>
          <w:divBdr>
            <w:top w:val="none" w:sz="0" w:space="0" w:color="auto"/>
            <w:left w:val="none" w:sz="0" w:space="0" w:color="auto"/>
            <w:bottom w:val="none" w:sz="0" w:space="0" w:color="auto"/>
            <w:right w:val="none" w:sz="0" w:space="0" w:color="auto"/>
          </w:divBdr>
        </w:div>
        <w:div w:id="32586027">
          <w:marLeft w:val="0"/>
          <w:marRight w:val="0"/>
          <w:marTop w:val="0"/>
          <w:marBottom w:val="0"/>
          <w:divBdr>
            <w:top w:val="none" w:sz="0" w:space="0" w:color="auto"/>
            <w:left w:val="none" w:sz="0" w:space="0" w:color="auto"/>
            <w:bottom w:val="none" w:sz="0" w:space="0" w:color="auto"/>
            <w:right w:val="none" w:sz="0" w:space="0" w:color="auto"/>
          </w:divBdr>
        </w:div>
        <w:div w:id="785544550">
          <w:marLeft w:val="0"/>
          <w:marRight w:val="0"/>
          <w:marTop w:val="0"/>
          <w:marBottom w:val="0"/>
          <w:divBdr>
            <w:top w:val="none" w:sz="0" w:space="0" w:color="auto"/>
            <w:left w:val="none" w:sz="0" w:space="0" w:color="auto"/>
            <w:bottom w:val="none" w:sz="0" w:space="0" w:color="auto"/>
            <w:right w:val="none" w:sz="0" w:space="0" w:color="auto"/>
          </w:divBdr>
        </w:div>
        <w:div w:id="1936790259">
          <w:marLeft w:val="0"/>
          <w:marRight w:val="0"/>
          <w:marTop w:val="0"/>
          <w:marBottom w:val="0"/>
          <w:divBdr>
            <w:top w:val="none" w:sz="0" w:space="0" w:color="auto"/>
            <w:left w:val="none" w:sz="0" w:space="0" w:color="auto"/>
            <w:bottom w:val="none" w:sz="0" w:space="0" w:color="auto"/>
            <w:right w:val="none" w:sz="0" w:space="0" w:color="auto"/>
          </w:divBdr>
        </w:div>
        <w:div w:id="336033549">
          <w:marLeft w:val="0"/>
          <w:marRight w:val="0"/>
          <w:marTop w:val="0"/>
          <w:marBottom w:val="0"/>
          <w:divBdr>
            <w:top w:val="none" w:sz="0" w:space="0" w:color="auto"/>
            <w:left w:val="none" w:sz="0" w:space="0" w:color="auto"/>
            <w:bottom w:val="none" w:sz="0" w:space="0" w:color="auto"/>
            <w:right w:val="none" w:sz="0" w:space="0" w:color="auto"/>
          </w:divBdr>
        </w:div>
        <w:div w:id="1365712393">
          <w:marLeft w:val="0"/>
          <w:marRight w:val="0"/>
          <w:marTop w:val="0"/>
          <w:marBottom w:val="0"/>
          <w:divBdr>
            <w:top w:val="none" w:sz="0" w:space="0" w:color="auto"/>
            <w:left w:val="none" w:sz="0" w:space="0" w:color="auto"/>
            <w:bottom w:val="none" w:sz="0" w:space="0" w:color="auto"/>
            <w:right w:val="none" w:sz="0" w:space="0" w:color="auto"/>
          </w:divBdr>
        </w:div>
        <w:div w:id="1132014725">
          <w:marLeft w:val="0"/>
          <w:marRight w:val="0"/>
          <w:marTop w:val="0"/>
          <w:marBottom w:val="0"/>
          <w:divBdr>
            <w:top w:val="none" w:sz="0" w:space="0" w:color="auto"/>
            <w:left w:val="none" w:sz="0" w:space="0" w:color="auto"/>
            <w:bottom w:val="none" w:sz="0" w:space="0" w:color="auto"/>
            <w:right w:val="none" w:sz="0" w:space="0" w:color="auto"/>
          </w:divBdr>
        </w:div>
        <w:div w:id="239104566">
          <w:marLeft w:val="0"/>
          <w:marRight w:val="0"/>
          <w:marTop w:val="0"/>
          <w:marBottom w:val="0"/>
          <w:divBdr>
            <w:top w:val="none" w:sz="0" w:space="0" w:color="auto"/>
            <w:left w:val="none" w:sz="0" w:space="0" w:color="auto"/>
            <w:bottom w:val="none" w:sz="0" w:space="0" w:color="auto"/>
            <w:right w:val="none" w:sz="0" w:space="0" w:color="auto"/>
          </w:divBdr>
        </w:div>
        <w:div w:id="441653896">
          <w:marLeft w:val="0"/>
          <w:marRight w:val="0"/>
          <w:marTop w:val="0"/>
          <w:marBottom w:val="0"/>
          <w:divBdr>
            <w:top w:val="none" w:sz="0" w:space="0" w:color="auto"/>
            <w:left w:val="none" w:sz="0" w:space="0" w:color="auto"/>
            <w:bottom w:val="none" w:sz="0" w:space="0" w:color="auto"/>
            <w:right w:val="none" w:sz="0" w:space="0" w:color="auto"/>
          </w:divBdr>
        </w:div>
        <w:div w:id="1702242986">
          <w:marLeft w:val="0"/>
          <w:marRight w:val="0"/>
          <w:marTop w:val="0"/>
          <w:marBottom w:val="0"/>
          <w:divBdr>
            <w:top w:val="none" w:sz="0" w:space="0" w:color="auto"/>
            <w:left w:val="none" w:sz="0" w:space="0" w:color="auto"/>
            <w:bottom w:val="none" w:sz="0" w:space="0" w:color="auto"/>
            <w:right w:val="none" w:sz="0" w:space="0" w:color="auto"/>
          </w:divBdr>
        </w:div>
        <w:div w:id="1492988822">
          <w:marLeft w:val="0"/>
          <w:marRight w:val="0"/>
          <w:marTop w:val="0"/>
          <w:marBottom w:val="0"/>
          <w:divBdr>
            <w:top w:val="none" w:sz="0" w:space="0" w:color="auto"/>
            <w:left w:val="none" w:sz="0" w:space="0" w:color="auto"/>
            <w:bottom w:val="none" w:sz="0" w:space="0" w:color="auto"/>
            <w:right w:val="none" w:sz="0" w:space="0" w:color="auto"/>
          </w:divBdr>
        </w:div>
        <w:div w:id="108746220">
          <w:marLeft w:val="0"/>
          <w:marRight w:val="0"/>
          <w:marTop w:val="0"/>
          <w:marBottom w:val="0"/>
          <w:divBdr>
            <w:top w:val="none" w:sz="0" w:space="0" w:color="auto"/>
            <w:left w:val="none" w:sz="0" w:space="0" w:color="auto"/>
            <w:bottom w:val="none" w:sz="0" w:space="0" w:color="auto"/>
            <w:right w:val="none" w:sz="0" w:space="0" w:color="auto"/>
          </w:divBdr>
        </w:div>
        <w:div w:id="1378428247">
          <w:marLeft w:val="0"/>
          <w:marRight w:val="0"/>
          <w:marTop w:val="0"/>
          <w:marBottom w:val="0"/>
          <w:divBdr>
            <w:top w:val="none" w:sz="0" w:space="0" w:color="auto"/>
            <w:left w:val="none" w:sz="0" w:space="0" w:color="auto"/>
            <w:bottom w:val="none" w:sz="0" w:space="0" w:color="auto"/>
            <w:right w:val="none" w:sz="0" w:space="0" w:color="auto"/>
          </w:divBdr>
        </w:div>
        <w:div w:id="2123526629">
          <w:marLeft w:val="0"/>
          <w:marRight w:val="0"/>
          <w:marTop w:val="0"/>
          <w:marBottom w:val="0"/>
          <w:divBdr>
            <w:top w:val="none" w:sz="0" w:space="0" w:color="auto"/>
            <w:left w:val="none" w:sz="0" w:space="0" w:color="auto"/>
            <w:bottom w:val="none" w:sz="0" w:space="0" w:color="auto"/>
            <w:right w:val="none" w:sz="0" w:space="0" w:color="auto"/>
          </w:divBdr>
        </w:div>
        <w:div w:id="349601738">
          <w:marLeft w:val="0"/>
          <w:marRight w:val="0"/>
          <w:marTop w:val="0"/>
          <w:marBottom w:val="0"/>
          <w:divBdr>
            <w:top w:val="none" w:sz="0" w:space="0" w:color="auto"/>
            <w:left w:val="none" w:sz="0" w:space="0" w:color="auto"/>
            <w:bottom w:val="none" w:sz="0" w:space="0" w:color="auto"/>
            <w:right w:val="none" w:sz="0" w:space="0" w:color="auto"/>
          </w:divBdr>
        </w:div>
        <w:div w:id="545069894">
          <w:marLeft w:val="0"/>
          <w:marRight w:val="0"/>
          <w:marTop w:val="0"/>
          <w:marBottom w:val="0"/>
          <w:divBdr>
            <w:top w:val="none" w:sz="0" w:space="0" w:color="auto"/>
            <w:left w:val="none" w:sz="0" w:space="0" w:color="auto"/>
            <w:bottom w:val="none" w:sz="0" w:space="0" w:color="auto"/>
            <w:right w:val="none" w:sz="0" w:space="0" w:color="auto"/>
          </w:divBdr>
        </w:div>
        <w:div w:id="1336111407">
          <w:marLeft w:val="0"/>
          <w:marRight w:val="0"/>
          <w:marTop w:val="0"/>
          <w:marBottom w:val="0"/>
          <w:divBdr>
            <w:top w:val="none" w:sz="0" w:space="0" w:color="auto"/>
            <w:left w:val="none" w:sz="0" w:space="0" w:color="auto"/>
            <w:bottom w:val="none" w:sz="0" w:space="0" w:color="auto"/>
            <w:right w:val="none" w:sz="0" w:space="0" w:color="auto"/>
          </w:divBdr>
        </w:div>
        <w:div w:id="1364407609">
          <w:marLeft w:val="0"/>
          <w:marRight w:val="0"/>
          <w:marTop w:val="0"/>
          <w:marBottom w:val="0"/>
          <w:divBdr>
            <w:top w:val="none" w:sz="0" w:space="0" w:color="auto"/>
            <w:left w:val="none" w:sz="0" w:space="0" w:color="auto"/>
            <w:bottom w:val="none" w:sz="0" w:space="0" w:color="auto"/>
            <w:right w:val="none" w:sz="0" w:space="0" w:color="auto"/>
          </w:divBdr>
        </w:div>
        <w:div w:id="1770739281">
          <w:marLeft w:val="0"/>
          <w:marRight w:val="0"/>
          <w:marTop w:val="0"/>
          <w:marBottom w:val="0"/>
          <w:divBdr>
            <w:top w:val="none" w:sz="0" w:space="0" w:color="auto"/>
            <w:left w:val="none" w:sz="0" w:space="0" w:color="auto"/>
            <w:bottom w:val="none" w:sz="0" w:space="0" w:color="auto"/>
            <w:right w:val="none" w:sz="0" w:space="0" w:color="auto"/>
          </w:divBdr>
        </w:div>
        <w:div w:id="355426497">
          <w:marLeft w:val="0"/>
          <w:marRight w:val="0"/>
          <w:marTop w:val="0"/>
          <w:marBottom w:val="0"/>
          <w:divBdr>
            <w:top w:val="none" w:sz="0" w:space="0" w:color="auto"/>
            <w:left w:val="none" w:sz="0" w:space="0" w:color="auto"/>
            <w:bottom w:val="none" w:sz="0" w:space="0" w:color="auto"/>
            <w:right w:val="none" w:sz="0" w:space="0" w:color="auto"/>
          </w:divBdr>
        </w:div>
        <w:div w:id="1675718746">
          <w:marLeft w:val="0"/>
          <w:marRight w:val="0"/>
          <w:marTop w:val="0"/>
          <w:marBottom w:val="0"/>
          <w:divBdr>
            <w:top w:val="none" w:sz="0" w:space="0" w:color="auto"/>
            <w:left w:val="none" w:sz="0" w:space="0" w:color="auto"/>
            <w:bottom w:val="none" w:sz="0" w:space="0" w:color="auto"/>
            <w:right w:val="none" w:sz="0" w:space="0" w:color="auto"/>
          </w:divBdr>
        </w:div>
        <w:div w:id="1567254434">
          <w:marLeft w:val="0"/>
          <w:marRight w:val="0"/>
          <w:marTop w:val="0"/>
          <w:marBottom w:val="0"/>
          <w:divBdr>
            <w:top w:val="none" w:sz="0" w:space="0" w:color="auto"/>
            <w:left w:val="none" w:sz="0" w:space="0" w:color="auto"/>
            <w:bottom w:val="none" w:sz="0" w:space="0" w:color="auto"/>
            <w:right w:val="none" w:sz="0" w:space="0" w:color="auto"/>
          </w:divBdr>
        </w:div>
        <w:div w:id="1228297589">
          <w:marLeft w:val="0"/>
          <w:marRight w:val="0"/>
          <w:marTop w:val="0"/>
          <w:marBottom w:val="0"/>
          <w:divBdr>
            <w:top w:val="none" w:sz="0" w:space="0" w:color="auto"/>
            <w:left w:val="none" w:sz="0" w:space="0" w:color="auto"/>
            <w:bottom w:val="none" w:sz="0" w:space="0" w:color="auto"/>
            <w:right w:val="none" w:sz="0" w:space="0" w:color="auto"/>
          </w:divBdr>
        </w:div>
        <w:div w:id="52706549">
          <w:marLeft w:val="0"/>
          <w:marRight w:val="0"/>
          <w:marTop w:val="0"/>
          <w:marBottom w:val="0"/>
          <w:divBdr>
            <w:top w:val="none" w:sz="0" w:space="0" w:color="auto"/>
            <w:left w:val="none" w:sz="0" w:space="0" w:color="auto"/>
            <w:bottom w:val="none" w:sz="0" w:space="0" w:color="auto"/>
            <w:right w:val="none" w:sz="0" w:space="0" w:color="auto"/>
          </w:divBdr>
        </w:div>
        <w:div w:id="566183704">
          <w:marLeft w:val="0"/>
          <w:marRight w:val="0"/>
          <w:marTop w:val="0"/>
          <w:marBottom w:val="0"/>
          <w:divBdr>
            <w:top w:val="none" w:sz="0" w:space="0" w:color="auto"/>
            <w:left w:val="none" w:sz="0" w:space="0" w:color="auto"/>
            <w:bottom w:val="none" w:sz="0" w:space="0" w:color="auto"/>
            <w:right w:val="none" w:sz="0" w:space="0" w:color="auto"/>
          </w:divBdr>
        </w:div>
        <w:div w:id="16545171">
          <w:marLeft w:val="0"/>
          <w:marRight w:val="0"/>
          <w:marTop w:val="0"/>
          <w:marBottom w:val="0"/>
          <w:divBdr>
            <w:top w:val="none" w:sz="0" w:space="0" w:color="auto"/>
            <w:left w:val="none" w:sz="0" w:space="0" w:color="auto"/>
            <w:bottom w:val="none" w:sz="0" w:space="0" w:color="auto"/>
            <w:right w:val="none" w:sz="0" w:space="0" w:color="auto"/>
          </w:divBdr>
        </w:div>
        <w:div w:id="556016877">
          <w:marLeft w:val="0"/>
          <w:marRight w:val="0"/>
          <w:marTop w:val="0"/>
          <w:marBottom w:val="0"/>
          <w:divBdr>
            <w:top w:val="none" w:sz="0" w:space="0" w:color="auto"/>
            <w:left w:val="none" w:sz="0" w:space="0" w:color="auto"/>
            <w:bottom w:val="none" w:sz="0" w:space="0" w:color="auto"/>
            <w:right w:val="none" w:sz="0" w:space="0" w:color="auto"/>
          </w:divBdr>
        </w:div>
        <w:div w:id="476462588">
          <w:marLeft w:val="0"/>
          <w:marRight w:val="0"/>
          <w:marTop w:val="0"/>
          <w:marBottom w:val="0"/>
          <w:divBdr>
            <w:top w:val="none" w:sz="0" w:space="0" w:color="auto"/>
            <w:left w:val="none" w:sz="0" w:space="0" w:color="auto"/>
            <w:bottom w:val="none" w:sz="0" w:space="0" w:color="auto"/>
            <w:right w:val="none" w:sz="0" w:space="0" w:color="auto"/>
          </w:divBdr>
        </w:div>
        <w:div w:id="365837758">
          <w:marLeft w:val="0"/>
          <w:marRight w:val="0"/>
          <w:marTop w:val="0"/>
          <w:marBottom w:val="0"/>
          <w:divBdr>
            <w:top w:val="none" w:sz="0" w:space="0" w:color="auto"/>
            <w:left w:val="none" w:sz="0" w:space="0" w:color="auto"/>
            <w:bottom w:val="none" w:sz="0" w:space="0" w:color="auto"/>
            <w:right w:val="none" w:sz="0" w:space="0" w:color="auto"/>
          </w:divBdr>
        </w:div>
        <w:div w:id="1008367284">
          <w:marLeft w:val="0"/>
          <w:marRight w:val="0"/>
          <w:marTop w:val="0"/>
          <w:marBottom w:val="0"/>
          <w:divBdr>
            <w:top w:val="none" w:sz="0" w:space="0" w:color="auto"/>
            <w:left w:val="none" w:sz="0" w:space="0" w:color="auto"/>
            <w:bottom w:val="none" w:sz="0" w:space="0" w:color="auto"/>
            <w:right w:val="none" w:sz="0" w:space="0" w:color="auto"/>
          </w:divBdr>
        </w:div>
        <w:div w:id="166212798">
          <w:marLeft w:val="0"/>
          <w:marRight w:val="0"/>
          <w:marTop w:val="0"/>
          <w:marBottom w:val="0"/>
          <w:divBdr>
            <w:top w:val="none" w:sz="0" w:space="0" w:color="auto"/>
            <w:left w:val="none" w:sz="0" w:space="0" w:color="auto"/>
            <w:bottom w:val="none" w:sz="0" w:space="0" w:color="auto"/>
            <w:right w:val="none" w:sz="0" w:space="0" w:color="auto"/>
          </w:divBdr>
        </w:div>
        <w:div w:id="1818644315">
          <w:marLeft w:val="0"/>
          <w:marRight w:val="0"/>
          <w:marTop w:val="0"/>
          <w:marBottom w:val="0"/>
          <w:divBdr>
            <w:top w:val="none" w:sz="0" w:space="0" w:color="auto"/>
            <w:left w:val="none" w:sz="0" w:space="0" w:color="auto"/>
            <w:bottom w:val="none" w:sz="0" w:space="0" w:color="auto"/>
            <w:right w:val="none" w:sz="0" w:space="0" w:color="auto"/>
          </w:divBdr>
        </w:div>
        <w:div w:id="1969702446">
          <w:marLeft w:val="0"/>
          <w:marRight w:val="0"/>
          <w:marTop w:val="0"/>
          <w:marBottom w:val="0"/>
          <w:divBdr>
            <w:top w:val="none" w:sz="0" w:space="0" w:color="auto"/>
            <w:left w:val="none" w:sz="0" w:space="0" w:color="auto"/>
            <w:bottom w:val="none" w:sz="0" w:space="0" w:color="auto"/>
            <w:right w:val="none" w:sz="0" w:space="0" w:color="auto"/>
          </w:divBdr>
        </w:div>
        <w:div w:id="2068332822">
          <w:marLeft w:val="0"/>
          <w:marRight w:val="0"/>
          <w:marTop w:val="0"/>
          <w:marBottom w:val="0"/>
          <w:divBdr>
            <w:top w:val="none" w:sz="0" w:space="0" w:color="auto"/>
            <w:left w:val="none" w:sz="0" w:space="0" w:color="auto"/>
            <w:bottom w:val="none" w:sz="0" w:space="0" w:color="auto"/>
            <w:right w:val="none" w:sz="0" w:space="0" w:color="auto"/>
          </w:divBdr>
        </w:div>
        <w:div w:id="18895715">
          <w:marLeft w:val="0"/>
          <w:marRight w:val="0"/>
          <w:marTop w:val="0"/>
          <w:marBottom w:val="0"/>
          <w:divBdr>
            <w:top w:val="none" w:sz="0" w:space="0" w:color="auto"/>
            <w:left w:val="none" w:sz="0" w:space="0" w:color="auto"/>
            <w:bottom w:val="none" w:sz="0" w:space="0" w:color="auto"/>
            <w:right w:val="none" w:sz="0" w:space="0" w:color="auto"/>
          </w:divBdr>
        </w:div>
        <w:div w:id="225647055">
          <w:marLeft w:val="0"/>
          <w:marRight w:val="0"/>
          <w:marTop w:val="0"/>
          <w:marBottom w:val="0"/>
          <w:divBdr>
            <w:top w:val="none" w:sz="0" w:space="0" w:color="auto"/>
            <w:left w:val="none" w:sz="0" w:space="0" w:color="auto"/>
            <w:bottom w:val="none" w:sz="0" w:space="0" w:color="auto"/>
            <w:right w:val="none" w:sz="0" w:space="0" w:color="auto"/>
          </w:divBdr>
        </w:div>
        <w:div w:id="427430658">
          <w:marLeft w:val="0"/>
          <w:marRight w:val="0"/>
          <w:marTop w:val="0"/>
          <w:marBottom w:val="0"/>
          <w:divBdr>
            <w:top w:val="none" w:sz="0" w:space="0" w:color="auto"/>
            <w:left w:val="none" w:sz="0" w:space="0" w:color="auto"/>
            <w:bottom w:val="none" w:sz="0" w:space="0" w:color="auto"/>
            <w:right w:val="none" w:sz="0" w:space="0" w:color="auto"/>
          </w:divBdr>
        </w:div>
        <w:div w:id="1074625616">
          <w:marLeft w:val="0"/>
          <w:marRight w:val="0"/>
          <w:marTop w:val="0"/>
          <w:marBottom w:val="0"/>
          <w:divBdr>
            <w:top w:val="none" w:sz="0" w:space="0" w:color="auto"/>
            <w:left w:val="none" w:sz="0" w:space="0" w:color="auto"/>
            <w:bottom w:val="none" w:sz="0" w:space="0" w:color="auto"/>
            <w:right w:val="none" w:sz="0" w:space="0" w:color="auto"/>
          </w:divBdr>
        </w:div>
        <w:div w:id="1021785218">
          <w:marLeft w:val="0"/>
          <w:marRight w:val="0"/>
          <w:marTop w:val="0"/>
          <w:marBottom w:val="0"/>
          <w:divBdr>
            <w:top w:val="none" w:sz="0" w:space="0" w:color="auto"/>
            <w:left w:val="none" w:sz="0" w:space="0" w:color="auto"/>
            <w:bottom w:val="none" w:sz="0" w:space="0" w:color="auto"/>
            <w:right w:val="none" w:sz="0" w:space="0" w:color="auto"/>
          </w:divBdr>
        </w:div>
        <w:div w:id="21564524">
          <w:marLeft w:val="0"/>
          <w:marRight w:val="0"/>
          <w:marTop w:val="0"/>
          <w:marBottom w:val="0"/>
          <w:divBdr>
            <w:top w:val="none" w:sz="0" w:space="0" w:color="auto"/>
            <w:left w:val="none" w:sz="0" w:space="0" w:color="auto"/>
            <w:bottom w:val="none" w:sz="0" w:space="0" w:color="auto"/>
            <w:right w:val="none" w:sz="0" w:space="0" w:color="auto"/>
          </w:divBdr>
        </w:div>
        <w:div w:id="120614302">
          <w:marLeft w:val="0"/>
          <w:marRight w:val="0"/>
          <w:marTop w:val="0"/>
          <w:marBottom w:val="0"/>
          <w:divBdr>
            <w:top w:val="none" w:sz="0" w:space="0" w:color="auto"/>
            <w:left w:val="none" w:sz="0" w:space="0" w:color="auto"/>
            <w:bottom w:val="none" w:sz="0" w:space="0" w:color="auto"/>
            <w:right w:val="none" w:sz="0" w:space="0" w:color="auto"/>
          </w:divBdr>
        </w:div>
        <w:div w:id="2076274399">
          <w:marLeft w:val="0"/>
          <w:marRight w:val="0"/>
          <w:marTop w:val="0"/>
          <w:marBottom w:val="0"/>
          <w:divBdr>
            <w:top w:val="none" w:sz="0" w:space="0" w:color="auto"/>
            <w:left w:val="none" w:sz="0" w:space="0" w:color="auto"/>
            <w:bottom w:val="none" w:sz="0" w:space="0" w:color="auto"/>
            <w:right w:val="none" w:sz="0" w:space="0" w:color="auto"/>
          </w:divBdr>
        </w:div>
        <w:div w:id="189295138">
          <w:marLeft w:val="0"/>
          <w:marRight w:val="0"/>
          <w:marTop w:val="0"/>
          <w:marBottom w:val="0"/>
          <w:divBdr>
            <w:top w:val="none" w:sz="0" w:space="0" w:color="auto"/>
            <w:left w:val="none" w:sz="0" w:space="0" w:color="auto"/>
            <w:bottom w:val="none" w:sz="0" w:space="0" w:color="auto"/>
            <w:right w:val="none" w:sz="0" w:space="0" w:color="auto"/>
          </w:divBdr>
        </w:div>
        <w:div w:id="811485115">
          <w:marLeft w:val="0"/>
          <w:marRight w:val="0"/>
          <w:marTop w:val="0"/>
          <w:marBottom w:val="0"/>
          <w:divBdr>
            <w:top w:val="none" w:sz="0" w:space="0" w:color="auto"/>
            <w:left w:val="none" w:sz="0" w:space="0" w:color="auto"/>
            <w:bottom w:val="none" w:sz="0" w:space="0" w:color="auto"/>
            <w:right w:val="none" w:sz="0" w:space="0" w:color="auto"/>
          </w:divBdr>
        </w:div>
        <w:div w:id="1690832098">
          <w:marLeft w:val="0"/>
          <w:marRight w:val="0"/>
          <w:marTop w:val="0"/>
          <w:marBottom w:val="0"/>
          <w:divBdr>
            <w:top w:val="none" w:sz="0" w:space="0" w:color="auto"/>
            <w:left w:val="none" w:sz="0" w:space="0" w:color="auto"/>
            <w:bottom w:val="none" w:sz="0" w:space="0" w:color="auto"/>
            <w:right w:val="none" w:sz="0" w:space="0" w:color="auto"/>
          </w:divBdr>
        </w:div>
        <w:div w:id="1139420392">
          <w:marLeft w:val="0"/>
          <w:marRight w:val="0"/>
          <w:marTop w:val="0"/>
          <w:marBottom w:val="0"/>
          <w:divBdr>
            <w:top w:val="none" w:sz="0" w:space="0" w:color="auto"/>
            <w:left w:val="none" w:sz="0" w:space="0" w:color="auto"/>
            <w:bottom w:val="none" w:sz="0" w:space="0" w:color="auto"/>
            <w:right w:val="none" w:sz="0" w:space="0" w:color="auto"/>
          </w:divBdr>
        </w:div>
        <w:div w:id="1643195976">
          <w:marLeft w:val="0"/>
          <w:marRight w:val="0"/>
          <w:marTop w:val="0"/>
          <w:marBottom w:val="0"/>
          <w:divBdr>
            <w:top w:val="none" w:sz="0" w:space="0" w:color="auto"/>
            <w:left w:val="none" w:sz="0" w:space="0" w:color="auto"/>
            <w:bottom w:val="none" w:sz="0" w:space="0" w:color="auto"/>
            <w:right w:val="none" w:sz="0" w:space="0" w:color="auto"/>
          </w:divBdr>
        </w:div>
        <w:div w:id="491025541">
          <w:marLeft w:val="0"/>
          <w:marRight w:val="0"/>
          <w:marTop w:val="0"/>
          <w:marBottom w:val="0"/>
          <w:divBdr>
            <w:top w:val="none" w:sz="0" w:space="0" w:color="auto"/>
            <w:left w:val="none" w:sz="0" w:space="0" w:color="auto"/>
            <w:bottom w:val="none" w:sz="0" w:space="0" w:color="auto"/>
            <w:right w:val="none" w:sz="0" w:space="0" w:color="auto"/>
          </w:divBdr>
        </w:div>
        <w:div w:id="1217469990">
          <w:marLeft w:val="0"/>
          <w:marRight w:val="0"/>
          <w:marTop w:val="0"/>
          <w:marBottom w:val="0"/>
          <w:divBdr>
            <w:top w:val="none" w:sz="0" w:space="0" w:color="auto"/>
            <w:left w:val="none" w:sz="0" w:space="0" w:color="auto"/>
            <w:bottom w:val="none" w:sz="0" w:space="0" w:color="auto"/>
            <w:right w:val="none" w:sz="0" w:space="0" w:color="auto"/>
          </w:divBdr>
        </w:div>
        <w:div w:id="804159035">
          <w:marLeft w:val="0"/>
          <w:marRight w:val="0"/>
          <w:marTop w:val="0"/>
          <w:marBottom w:val="0"/>
          <w:divBdr>
            <w:top w:val="none" w:sz="0" w:space="0" w:color="auto"/>
            <w:left w:val="none" w:sz="0" w:space="0" w:color="auto"/>
            <w:bottom w:val="none" w:sz="0" w:space="0" w:color="auto"/>
            <w:right w:val="none" w:sz="0" w:space="0" w:color="auto"/>
          </w:divBdr>
        </w:div>
        <w:div w:id="1148009532">
          <w:marLeft w:val="0"/>
          <w:marRight w:val="0"/>
          <w:marTop w:val="0"/>
          <w:marBottom w:val="0"/>
          <w:divBdr>
            <w:top w:val="none" w:sz="0" w:space="0" w:color="auto"/>
            <w:left w:val="none" w:sz="0" w:space="0" w:color="auto"/>
            <w:bottom w:val="none" w:sz="0" w:space="0" w:color="auto"/>
            <w:right w:val="none" w:sz="0" w:space="0" w:color="auto"/>
          </w:divBdr>
        </w:div>
        <w:div w:id="1408114413">
          <w:marLeft w:val="0"/>
          <w:marRight w:val="0"/>
          <w:marTop w:val="0"/>
          <w:marBottom w:val="0"/>
          <w:divBdr>
            <w:top w:val="none" w:sz="0" w:space="0" w:color="auto"/>
            <w:left w:val="none" w:sz="0" w:space="0" w:color="auto"/>
            <w:bottom w:val="none" w:sz="0" w:space="0" w:color="auto"/>
            <w:right w:val="none" w:sz="0" w:space="0" w:color="auto"/>
          </w:divBdr>
        </w:div>
        <w:div w:id="2076393437">
          <w:marLeft w:val="0"/>
          <w:marRight w:val="0"/>
          <w:marTop w:val="0"/>
          <w:marBottom w:val="0"/>
          <w:divBdr>
            <w:top w:val="none" w:sz="0" w:space="0" w:color="auto"/>
            <w:left w:val="none" w:sz="0" w:space="0" w:color="auto"/>
            <w:bottom w:val="none" w:sz="0" w:space="0" w:color="auto"/>
            <w:right w:val="none" w:sz="0" w:space="0" w:color="auto"/>
          </w:divBdr>
        </w:div>
        <w:div w:id="675769799">
          <w:marLeft w:val="0"/>
          <w:marRight w:val="0"/>
          <w:marTop w:val="0"/>
          <w:marBottom w:val="0"/>
          <w:divBdr>
            <w:top w:val="none" w:sz="0" w:space="0" w:color="auto"/>
            <w:left w:val="none" w:sz="0" w:space="0" w:color="auto"/>
            <w:bottom w:val="none" w:sz="0" w:space="0" w:color="auto"/>
            <w:right w:val="none" w:sz="0" w:space="0" w:color="auto"/>
          </w:divBdr>
        </w:div>
        <w:div w:id="102268591">
          <w:marLeft w:val="0"/>
          <w:marRight w:val="0"/>
          <w:marTop w:val="0"/>
          <w:marBottom w:val="0"/>
          <w:divBdr>
            <w:top w:val="none" w:sz="0" w:space="0" w:color="auto"/>
            <w:left w:val="none" w:sz="0" w:space="0" w:color="auto"/>
            <w:bottom w:val="none" w:sz="0" w:space="0" w:color="auto"/>
            <w:right w:val="none" w:sz="0" w:space="0" w:color="auto"/>
          </w:divBdr>
        </w:div>
        <w:div w:id="463425797">
          <w:marLeft w:val="0"/>
          <w:marRight w:val="0"/>
          <w:marTop w:val="0"/>
          <w:marBottom w:val="0"/>
          <w:divBdr>
            <w:top w:val="none" w:sz="0" w:space="0" w:color="auto"/>
            <w:left w:val="none" w:sz="0" w:space="0" w:color="auto"/>
            <w:bottom w:val="none" w:sz="0" w:space="0" w:color="auto"/>
            <w:right w:val="none" w:sz="0" w:space="0" w:color="auto"/>
          </w:divBdr>
        </w:div>
        <w:div w:id="1202404347">
          <w:marLeft w:val="0"/>
          <w:marRight w:val="0"/>
          <w:marTop w:val="0"/>
          <w:marBottom w:val="0"/>
          <w:divBdr>
            <w:top w:val="none" w:sz="0" w:space="0" w:color="auto"/>
            <w:left w:val="none" w:sz="0" w:space="0" w:color="auto"/>
            <w:bottom w:val="none" w:sz="0" w:space="0" w:color="auto"/>
            <w:right w:val="none" w:sz="0" w:space="0" w:color="auto"/>
          </w:divBdr>
        </w:div>
        <w:div w:id="87878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Brown</dc:creator>
  <cp:keywords/>
  <dc:description/>
  <cp:lastModifiedBy>Gogarburn</cp:lastModifiedBy>
  <cp:revision>3</cp:revision>
  <cp:lastPrinted>2020-08-20T16:00:00Z</cp:lastPrinted>
  <dcterms:created xsi:type="dcterms:W3CDTF">2020-08-21T07:40:00Z</dcterms:created>
  <dcterms:modified xsi:type="dcterms:W3CDTF">2020-08-21T07:43:00Z</dcterms:modified>
</cp:coreProperties>
</file>