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7BC" w:rsidRDefault="0079438E" w:rsidP="00F47294">
      <w:pPr>
        <w:pStyle w:val="Heading1"/>
      </w:pPr>
      <w:bookmarkStart w:id="0" w:name="_GoBack"/>
      <w:bookmarkEnd w:id="0"/>
      <w:r>
        <w:t>Foxes Inter-</w:t>
      </w:r>
      <w:r w:rsidR="00F47294">
        <w:t xml:space="preserve">Club Matches. </w:t>
      </w:r>
    </w:p>
    <w:p w:rsidR="00F47294" w:rsidRPr="00F47294" w:rsidRDefault="00F47294" w:rsidP="00F47294">
      <w:pPr>
        <w:pStyle w:val="Heading1"/>
      </w:pPr>
      <w:r>
        <w:t xml:space="preserve">Guidance for Match </w:t>
      </w:r>
      <w:r w:rsidR="001647BC">
        <w:t>Organisers.</w:t>
      </w:r>
    </w:p>
    <w:p w:rsidR="009153CC" w:rsidRDefault="001C38B4" w:rsidP="001C38B4">
      <w:pPr>
        <w:pStyle w:val="ListNumber"/>
        <w:numPr>
          <w:ilvl w:val="0"/>
          <w:numId w:val="15"/>
        </w:numPr>
      </w:pPr>
      <w:r>
        <w:t xml:space="preserve">An availability List for Foxes Matches </w:t>
      </w:r>
      <w:r w:rsidR="00BF26CE">
        <w:t>covering the whole year is posted on the Foxes Notice Board</w:t>
      </w:r>
      <w:r w:rsidR="000213A9">
        <w:t>.</w:t>
      </w:r>
    </w:p>
    <w:p w:rsidR="000213A9" w:rsidRDefault="000213A9" w:rsidP="001C38B4">
      <w:pPr>
        <w:pStyle w:val="ListNumber"/>
        <w:numPr>
          <w:ilvl w:val="0"/>
          <w:numId w:val="15"/>
        </w:numPr>
      </w:pPr>
      <w:r>
        <w:t xml:space="preserve">A Match Organiser is designated for every Foxes </w:t>
      </w:r>
      <w:r w:rsidR="00BF4431">
        <w:t>Match at</w:t>
      </w:r>
      <w:r>
        <w:t xml:space="preserve"> the pre-season</w:t>
      </w:r>
      <w:r w:rsidR="000B3BC4">
        <w:t xml:space="preserve"> committee meeting</w:t>
      </w:r>
      <w:r w:rsidR="00BF4431">
        <w:t>.</w:t>
      </w:r>
    </w:p>
    <w:p w:rsidR="00BF4431" w:rsidRDefault="00BF4431" w:rsidP="001C38B4">
      <w:pPr>
        <w:pStyle w:val="ListNumber"/>
        <w:numPr>
          <w:ilvl w:val="0"/>
          <w:numId w:val="15"/>
        </w:numPr>
      </w:pPr>
      <w:r>
        <w:t>Three weeks in advance</w:t>
      </w:r>
      <w:r w:rsidR="005A6DDC">
        <w:t xml:space="preserve"> of the Mat</w:t>
      </w:r>
      <w:r w:rsidR="003F0E32">
        <w:t>ch the Match Organiser shall contact the opposition</w:t>
      </w:r>
      <w:r w:rsidR="0036723E">
        <w:t xml:space="preserve"> match organiser to confirm the date and time </w:t>
      </w:r>
      <w:r w:rsidR="008F7190">
        <w:t>of the fixture and agree the dress code for the meal.</w:t>
      </w:r>
    </w:p>
    <w:p w:rsidR="008F7190" w:rsidRDefault="005A6DDC" w:rsidP="001C38B4">
      <w:pPr>
        <w:pStyle w:val="ListNumber"/>
        <w:numPr>
          <w:ilvl w:val="0"/>
          <w:numId w:val="15"/>
        </w:numPr>
      </w:pPr>
      <w:r>
        <w:t>Three weeks in advance</w:t>
      </w:r>
      <w:r w:rsidR="00F63100">
        <w:t xml:space="preserve"> of the match the Match Organiser shall select the team from the names</w:t>
      </w:r>
      <w:r w:rsidR="00320B31">
        <w:t xml:space="preserve"> ticked for the match on the availability sheet and place </w:t>
      </w:r>
      <w:r w:rsidR="00C8754D">
        <w:t>the team sheet on the notice board</w:t>
      </w:r>
      <w:r w:rsidR="005E7DEF">
        <w:t>.</w:t>
      </w:r>
    </w:p>
    <w:p w:rsidR="00C8754D" w:rsidRDefault="00447C9E" w:rsidP="001C38B4">
      <w:pPr>
        <w:pStyle w:val="ListNumber"/>
        <w:numPr>
          <w:ilvl w:val="0"/>
          <w:numId w:val="15"/>
        </w:numPr>
      </w:pPr>
      <w:r>
        <w:t>The Team S</w:t>
      </w:r>
      <w:r w:rsidR="00C8754D">
        <w:t>heet</w:t>
      </w:r>
      <w:r>
        <w:t xml:space="preserve"> shall state the </w:t>
      </w:r>
      <w:r w:rsidR="00C92A7D">
        <w:t>match date, the team numbers, tee times and dress code</w:t>
      </w:r>
      <w:r w:rsidR="0063625A">
        <w:t>. It shall</w:t>
      </w:r>
      <w:r w:rsidR="006B39FC">
        <w:t xml:space="preserve"> </w:t>
      </w:r>
      <w:r w:rsidR="0063625A">
        <w:t xml:space="preserve">also provide space for team members to state </w:t>
      </w:r>
      <w:r w:rsidR="006B39FC">
        <w:t>dietary</w:t>
      </w:r>
      <w:r w:rsidR="0063625A">
        <w:t xml:space="preserve"> needs</w:t>
      </w:r>
      <w:r w:rsidR="006B39FC">
        <w:t>.</w:t>
      </w:r>
    </w:p>
    <w:p w:rsidR="006B39FC" w:rsidRDefault="005C5238" w:rsidP="001C38B4">
      <w:pPr>
        <w:pStyle w:val="ListNumber"/>
        <w:numPr>
          <w:ilvl w:val="0"/>
          <w:numId w:val="15"/>
        </w:numPr>
      </w:pPr>
      <w:r>
        <w:t>Where</w:t>
      </w:r>
      <w:r w:rsidR="00FB5833">
        <w:t xml:space="preserve"> possib</w:t>
      </w:r>
      <w:r>
        <w:t xml:space="preserve">le the teams </w:t>
      </w:r>
      <w:r w:rsidR="00FB5833">
        <w:t xml:space="preserve">should be 6 pairs </w:t>
      </w:r>
      <w:r w:rsidR="00521851">
        <w:t>per side.</w:t>
      </w:r>
    </w:p>
    <w:p w:rsidR="00521851" w:rsidRDefault="00521851" w:rsidP="001C38B4">
      <w:pPr>
        <w:pStyle w:val="ListNumber"/>
        <w:numPr>
          <w:ilvl w:val="0"/>
          <w:numId w:val="15"/>
        </w:numPr>
      </w:pPr>
      <w:r>
        <w:t>When selecting teams</w:t>
      </w:r>
      <w:r w:rsidR="00397113">
        <w:t xml:space="preserve"> for away matches, the or</w:t>
      </w:r>
      <w:r w:rsidR="00FF75EE">
        <w:t>ganiser should</w:t>
      </w:r>
      <w:r w:rsidR="00916606">
        <w:t xml:space="preserve"> </w:t>
      </w:r>
      <w:r w:rsidR="00FF75EE">
        <w:t>give preference to t</w:t>
      </w:r>
      <w:r w:rsidR="00916606">
        <w:t>hose who played in the correspon</w:t>
      </w:r>
      <w:r w:rsidR="00FF75EE">
        <w:t xml:space="preserve">ding </w:t>
      </w:r>
      <w:r w:rsidR="00916606">
        <w:t>home fixture.</w:t>
      </w:r>
    </w:p>
    <w:p w:rsidR="003C3396" w:rsidRDefault="003C3396" w:rsidP="001C38B4">
      <w:pPr>
        <w:pStyle w:val="ListNumber"/>
        <w:numPr>
          <w:ilvl w:val="0"/>
          <w:numId w:val="15"/>
        </w:numPr>
      </w:pPr>
      <w:r>
        <w:t xml:space="preserve">In the event that there are not enough </w:t>
      </w:r>
      <w:r w:rsidR="00B74537">
        <w:t xml:space="preserve">names ticked on the availability list, the Match Organiser </w:t>
      </w:r>
      <w:r w:rsidR="00F0097C">
        <w:t>may be required to contact Foxes members to ask about their availability.</w:t>
      </w:r>
    </w:p>
    <w:p w:rsidR="00F0097C" w:rsidRDefault="002D5BDF" w:rsidP="001C38B4">
      <w:pPr>
        <w:pStyle w:val="ListNumber"/>
        <w:numPr>
          <w:ilvl w:val="0"/>
          <w:numId w:val="15"/>
        </w:numPr>
      </w:pPr>
      <w:r>
        <w:t xml:space="preserve">One week in advance of match the Match Organiser should </w:t>
      </w:r>
      <w:r w:rsidR="00EA36E7">
        <w:t>contact the opposition match organise</w:t>
      </w:r>
      <w:r w:rsidR="00B95289">
        <w:t>r to confirm numbers and dietary needs.</w:t>
      </w:r>
    </w:p>
    <w:p w:rsidR="00B95289" w:rsidRDefault="00331213" w:rsidP="001C38B4">
      <w:pPr>
        <w:pStyle w:val="ListNumber"/>
        <w:numPr>
          <w:ilvl w:val="0"/>
          <w:numId w:val="15"/>
        </w:numPr>
      </w:pPr>
      <w:r>
        <w:lastRenderedPageBreak/>
        <w:t>For hom</w:t>
      </w:r>
      <w:r w:rsidR="009D481E">
        <w:t xml:space="preserve">e matches the Match Organiser shall select the choice </w:t>
      </w:r>
      <w:r w:rsidR="00040359">
        <w:t>of meal from the menu list</w:t>
      </w:r>
      <w:r w:rsidR="003703AF">
        <w:t xml:space="preserve"> one week before the match</w:t>
      </w:r>
      <w:r w:rsidR="00C372B1">
        <w:t xml:space="preserve">. Final numbers for those dining shall be given to the caterer </w:t>
      </w:r>
      <w:r w:rsidR="005F5004">
        <w:t>at least 24 hours prior to the match.</w:t>
      </w:r>
    </w:p>
    <w:p w:rsidR="005F5004" w:rsidRDefault="007406C2" w:rsidP="001C38B4">
      <w:pPr>
        <w:pStyle w:val="ListNumber"/>
        <w:numPr>
          <w:ilvl w:val="0"/>
          <w:numId w:val="15"/>
        </w:numPr>
      </w:pPr>
      <w:r>
        <w:t xml:space="preserve">Two courses are usually preferred. The </w:t>
      </w:r>
      <w:r w:rsidR="005E07ED">
        <w:t>costs of meals are regularly reviewed and details published</w:t>
      </w:r>
      <w:r w:rsidR="009C3AD4">
        <w:t xml:space="preserve"> </w:t>
      </w:r>
      <w:r w:rsidR="00521ACB">
        <w:t>separately</w:t>
      </w:r>
      <w:r w:rsidR="009C3AD4">
        <w:t xml:space="preserve">.  It is common courtesy </w:t>
      </w:r>
      <w:r w:rsidR="008B5510">
        <w:t>to reciprocat</w:t>
      </w:r>
      <w:r w:rsidR="00B5767D">
        <w:t>e meal types with the opposing</w:t>
      </w:r>
      <w:r w:rsidR="00BF281F">
        <w:t xml:space="preserve"> teams. This may be discussed with</w:t>
      </w:r>
      <w:r w:rsidR="00BA3B55">
        <w:t xml:space="preserve"> the opposition Captain or Organiser</w:t>
      </w:r>
      <w:r w:rsidR="00DC6B32">
        <w:t xml:space="preserve">.  Dietary </w:t>
      </w:r>
      <w:r w:rsidR="00753244">
        <w:t xml:space="preserve">preferences should be noted and catered for. </w:t>
      </w:r>
      <w:r w:rsidR="00B37012">
        <w:t>During hot weather</w:t>
      </w:r>
      <w:r w:rsidR="00787938">
        <w:t xml:space="preserve"> a</w:t>
      </w:r>
      <w:r w:rsidR="00521ACB">
        <w:t xml:space="preserve"> </w:t>
      </w:r>
      <w:r w:rsidR="00787938">
        <w:t xml:space="preserve">Cold Buffet often proves popular and </w:t>
      </w:r>
      <w:r w:rsidR="008945DF">
        <w:t>may be good value.</w:t>
      </w:r>
    </w:p>
    <w:p w:rsidR="008945DF" w:rsidRDefault="008945DF" w:rsidP="00045062">
      <w:pPr>
        <w:pStyle w:val="ListNumber"/>
        <w:numPr>
          <w:ilvl w:val="0"/>
          <w:numId w:val="15"/>
        </w:numPr>
      </w:pPr>
      <w:r>
        <w:t xml:space="preserve">Players </w:t>
      </w:r>
      <w:r w:rsidRPr="009150B6">
        <w:rPr>
          <w:b/>
        </w:rPr>
        <w:t xml:space="preserve">are expected </w:t>
      </w:r>
      <w:r>
        <w:t>to stay for the meal</w:t>
      </w:r>
      <w:r w:rsidR="009150B6">
        <w:t xml:space="preserve"> but if they cannot stay for a home </w:t>
      </w:r>
      <w:r w:rsidR="00151EFC">
        <w:t>m</w:t>
      </w:r>
      <w:r w:rsidR="00A16E49">
        <w:t xml:space="preserve">atch where they are the </w:t>
      </w:r>
      <w:r w:rsidR="00A16E49" w:rsidRPr="00521ACB">
        <w:rPr>
          <w:b/>
        </w:rPr>
        <w:t>Host</w:t>
      </w:r>
      <w:r w:rsidR="00A16E49">
        <w:t>, it is expected that the</w:t>
      </w:r>
      <w:r w:rsidR="00045062">
        <w:t>y</w:t>
      </w:r>
      <w:r w:rsidR="00A16E49">
        <w:t xml:space="preserve"> buy a drink for their playing partners on completion of the round.</w:t>
      </w:r>
    </w:p>
    <w:p w:rsidR="00360EBA" w:rsidRDefault="005E46A5" w:rsidP="00045062">
      <w:pPr>
        <w:pStyle w:val="ListNumber"/>
        <w:numPr>
          <w:ilvl w:val="0"/>
          <w:numId w:val="15"/>
        </w:numPr>
      </w:pPr>
      <w:r>
        <w:t>It is desirable that the Organiser should be one of the team on the day</w:t>
      </w:r>
      <w:r w:rsidR="00D40D0C">
        <w:t xml:space="preserve"> as last minute changes can create </w:t>
      </w:r>
      <w:r w:rsidR="00D10E39">
        <w:t>difficu</w:t>
      </w:r>
      <w:r w:rsidR="00B8233B">
        <w:t>lties</w:t>
      </w:r>
      <w:r w:rsidR="002D279A">
        <w:t>.</w:t>
      </w:r>
      <w:r w:rsidR="00A2404A">
        <w:t xml:space="preserve"> If the Match Organiser </w:t>
      </w:r>
      <w:r w:rsidR="004647A9">
        <w:t xml:space="preserve">is suddenly unavailable he should notify </w:t>
      </w:r>
      <w:r w:rsidR="00360EBA">
        <w:t>the Captain or another Committee member ASAP.</w:t>
      </w:r>
    </w:p>
    <w:p w:rsidR="00045062" w:rsidRDefault="004647A9" w:rsidP="00045062">
      <w:pPr>
        <w:pStyle w:val="ListNumber"/>
        <w:numPr>
          <w:ilvl w:val="0"/>
          <w:numId w:val="15"/>
        </w:numPr>
      </w:pPr>
      <w:r>
        <w:t xml:space="preserve"> </w:t>
      </w:r>
      <w:r w:rsidR="00AF6203">
        <w:t>Where the Foxes Cap</w:t>
      </w:r>
      <w:r w:rsidR="009515B2">
        <w:t xml:space="preserve">tain </w:t>
      </w:r>
      <w:r w:rsidR="00403C93">
        <w:t>is available to play, he will captain the side</w:t>
      </w:r>
      <w:r w:rsidR="00FA7017">
        <w:t xml:space="preserve">. In his absence the Vice Captain or Match Organiser shall </w:t>
      </w:r>
      <w:r w:rsidR="0067470F">
        <w:t xml:space="preserve">deputise. White tee’s are used where possible </w:t>
      </w:r>
      <w:r w:rsidR="00C71A3B">
        <w:t xml:space="preserve">. it is the prerogative of the Captain </w:t>
      </w:r>
      <w:r w:rsidR="00CA1790">
        <w:t>to play first and select the team batting order</w:t>
      </w:r>
      <w:r w:rsidR="00591834">
        <w:t>.</w:t>
      </w:r>
      <w:r w:rsidR="00546857">
        <w:t xml:space="preserve"> The batting order sheet sh</w:t>
      </w:r>
      <w:r w:rsidR="00F91068">
        <w:t xml:space="preserve">ould consist of both teams so that </w:t>
      </w:r>
      <w:r w:rsidR="00F54FA1">
        <w:t>pairings an</w:t>
      </w:r>
      <w:r w:rsidR="00E9395D">
        <w:t xml:space="preserve">d handicaps are known prior to teeing off and </w:t>
      </w:r>
      <w:r w:rsidR="00B70B44">
        <w:t>assist</w:t>
      </w:r>
      <w:r w:rsidR="00E9395D">
        <w:t xml:space="preserve"> the recording </w:t>
      </w:r>
      <w:r w:rsidR="00B70B44">
        <w:t>of the results</w:t>
      </w:r>
    </w:p>
    <w:p w:rsidR="002D279A" w:rsidRDefault="00B70B44" w:rsidP="00045062">
      <w:pPr>
        <w:pStyle w:val="ListNumber"/>
        <w:numPr>
          <w:ilvl w:val="0"/>
          <w:numId w:val="15"/>
        </w:numPr>
      </w:pPr>
      <w:r>
        <w:t xml:space="preserve">Following </w:t>
      </w:r>
      <w:r w:rsidR="00E036C3">
        <w:t>the match</w:t>
      </w:r>
      <w:r w:rsidR="004D55B1">
        <w:t>, details of team selec</w:t>
      </w:r>
      <w:r w:rsidR="00E036C3">
        <w:t>tion together with</w:t>
      </w:r>
      <w:r w:rsidR="004D55B1">
        <w:t xml:space="preserve"> </w:t>
      </w:r>
      <w:r w:rsidR="00E036C3">
        <w:t>mat</w:t>
      </w:r>
      <w:r w:rsidR="004D55B1">
        <w:t>c</w:t>
      </w:r>
      <w:r w:rsidR="00E036C3">
        <w:t xml:space="preserve">h results </w:t>
      </w:r>
      <w:r w:rsidR="007E5080">
        <w:t>of pairs and team, shall be passed to the Foxes Secretary</w:t>
      </w:r>
      <w:r w:rsidR="00EB6102">
        <w:t xml:space="preserve"> for processing.</w:t>
      </w:r>
    </w:p>
    <w:p w:rsidR="00EB6102" w:rsidRDefault="00EB6102" w:rsidP="00EB6102">
      <w:pPr>
        <w:pStyle w:val="ListNumber"/>
        <w:numPr>
          <w:ilvl w:val="0"/>
          <w:numId w:val="0"/>
        </w:numPr>
        <w:ind w:left="720"/>
        <w:rPr>
          <w:b/>
        </w:rPr>
      </w:pPr>
      <w:r w:rsidRPr="00EB6102">
        <w:rPr>
          <w:b/>
        </w:rPr>
        <w:t>AT HOME MATCHES……</w:t>
      </w:r>
    </w:p>
    <w:p w:rsidR="004A7FFE" w:rsidRPr="008F593C" w:rsidRDefault="002B0647" w:rsidP="004A7FFE">
      <w:pPr>
        <w:pStyle w:val="ListNumber"/>
        <w:numPr>
          <w:ilvl w:val="0"/>
          <w:numId w:val="15"/>
        </w:numPr>
        <w:rPr>
          <w:b/>
        </w:rPr>
      </w:pPr>
      <w:r>
        <w:t>Collect £16.50 from our players</w:t>
      </w:r>
      <w:r w:rsidR="001A34C6">
        <w:t xml:space="preserve"> </w:t>
      </w:r>
      <w:r w:rsidR="001A34C6">
        <w:rPr>
          <w:b/>
          <w:i/>
        </w:rPr>
        <w:t>(£6 if only sandwiches and chips served)</w:t>
      </w:r>
      <w:r>
        <w:t xml:space="preserve"> </w:t>
      </w:r>
      <w:r w:rsidR="00D23129">
        <w:t xml:space="preserve">; advise the away team captain of this amount </w:t>
      </w:r>
      <w:r w:rsidR="00D54AC3">
        <w:lastRenderedPageBreak/>
        <w:t xml:space="preserve">and </w:t>
      </w:r>
      <w:r w:rsidR="002B7279">
        <w:t>collect</w:t>
      </w:r>
      <w:r w:rsidR="00D23129">
        <w:t xml:space="preserve"> from him</w:t>
      </w:r>
      <w:r w:rsidR="00D54AC3">
        <w:t xml:space="preserve"> the fee for his team</w:t>
      </w:r>
      <w:r w:rsidR="00CC20B9">
        <w:t>. The money collected</w:t>
      </w:r>
      <w:r w:rsidR="00D54AC3">
        <w:t xml:space="preserve"> for the meals s</w:t>
      </w:r>
      <w:r w:rsidR="00524E12">
        <w:t xml:space="preserve">hould be paid to the Treasurer via the </w:t>
      </w:r>
      <w:r w:rsidR="00524E12" w:rsidRPr="00327576">
        <w:rPr>
          <w:b/>
        </w:rPr>
        <w:t>Foxes Account</w:t>
      </w:r>
      <w:r w:rsidR="0097757F" w:rsidRPr="00327576">
        <w:rPr>
          <w:b/>
        </w:rPr>
        <w:t xml:space="preserve"> 80017515  Sort </w:t>
      </w:r>
      <w:r w:rsidR="00524E12" w:rsidRPr="00327576">
        <w:rPr>
          <w:b/>
        </w:rPr>
        <w:t xml:space="preserve"> </w:t>
      </w:r>
      <w:r w:rsidR="005E47F3" w:rsidRPr="00327576">
        <w:rPr>
          <w:b/>
        </w:rPr>
        <w:t xml:space="preserve">code </w:t>
      </w:r>
      <w:r w:rsidR="00327576" w:rsidRPr="00327576">
        <w:rPr>
          <w:b/>
        </w:rPr>
        <w:t>20-37-16</w:t>
      </w:r>
      <w:r w:rsidR="00A47B96">
        <w:rPr>
          <w:b/>
        </w:rPr>
        <w:t xml:space="preserve"> </w:t>
      </w:r>
      <w:r w:rsidR="00A47B96">
        <w:t>with notation to identify the payment.</w:t>
      </w:r>
      <w:r w:rsidR="00E41940">
        <w:t xml:space="preserve"> It is normal practice to </w:t>
      </w:r>
      <w:r w:rsidR="000D7338">
        <w:t>pass around a glass t</w:t>
      </w:r>
      <w:r w:rsidR="008A53C9">
        <w:t>o</w:t>
      </w:r>
      <w:r w:rsidR="000D7338">
        <w:t xml:space="preserve"> show appreciation for the service at the table.</w:t>
      </w:r>
    </w:p>
    <w:p w:rsidR="008F593C" w:rsidRDefault="00BD0505" w:rsidP="008F593C">
      <w:pPr>
        <w:pStyle w:val="ListNumber"/>
        <w:numPr>
          <w:ilvl w:val="0"/>
          <w:numId w:val="0"/>
        </w:numPr>
        <w:ind w:left="720"/>
      </w:pPr>
      <w:r w:rsidRPr="003E55D8">
        <w:rPr>
          <w:b/>
        </w:rPr>
        <w:t>AT AWAY MATCHES…</w:t>
      </w:r>
    </w:p>
    <w:p w:rsidR="003E55D8" w:rsidRDefault="0091616D" w:rsidP="003E55D8">
      <w:pPr>
        <w:pStyle w:val="ListNumber"/>
        <w:numPr>
          <w:ilvl w:val="0"/>
          <w:numId w:val="15"/>
        </w:numPr>
      </w:pPr>
      <w:r>
        <w:t>Find out the cost of the meal from the opposition organiser or</w:t>
      </w:r>
      <w:r w:rsidR="00906FC2">
        <w:t xml:space="preserve"> </w:t>
      </w:r>
      <w:r>
        <w:t>c</w:t>
      </w:r>
      <w:r w:rsidR="00906FC2">
        <w:t>aptain</w:t>
      </w:r>
      <w:r w:rsidR="00422312">
        <w:t>, colle</w:t>
      </w:r>
      <w:r w:rsidR="00667B15">
        <w:t xml:space="preserve">ct from our players and pass over </w:t>
      </w:r>
      <w:r w:rsidR="00DD70D6">
        <w:t xml:space="preserve">correct amount, again a contribution to the </w:t>
      </w:r>
      <w:r w:rsidR="008A53C9">
        <w:t>table service is normal</w:t>
      </w:r>
      <w:r w:rsidR="00F70176">
        <w:t>.</w:t>
      </w:r>
    </w:p>
    <w:p w:rsidR="00F70176" w:rsidRDefault="00F70176" w:rsidP="00F70176">
      <w:pPr>
        <w:pStyle w:val="ListNumber"/>
        <w:numPr>
          <w:ilvl w:val="0"/>
          <w:numId w:val="0"/>
        </w:numPr>
      </w:pPr>
      <w:r w:rsidRPr="005A693F">
        <w:rPr>
          <w:b/>
          <w:u w:val="single"/>
        </w:rPr>
        <w:t>EXCEPTIONS</w:t>
      </w:r>
    </w:p>
    <w:p w:rsidR="005A693F" w:rsidRDefault="00DA330D" w:rsidP="001678C6">
      <w:pPr>
        <w:pStyle w:val="ListNumber"/>
        <w:numPr>
          <w:ilvl w:val="0"/>
          <w:numId w:val="0"/>
        </w:numPr>
        <w:ind w:left="720"/>
      </w:pPr>
      <w:r w:rsidRPr="00815EDD">
        <w:rPr>
          <w:b/>
        </w:rPr>
        <w:t>M</w:t>
      </w:r>
      <w:r w:rsidR="001678C6" w:rsidRPr="00815EDD">
        <w:rPr>
          <w:b/>
        </w:rPr>
        <w:t>atches with</w:t>
      </w:r>
      <w:r w:rsidRPr="00815EDD">
        <w:rPr>
          <w:b/>
        </w:rPr>
        <w:t xml:space="preserve"> Harewood Downs </w:t>
      </w:r>
    </w:p>
    <w:p w:rsidR="00815EDD" w:rsidRDefault="00815EDD" w:rsidP="00815EDD">
      <w:pPr>
        <w:pStyle w:val="ListNumber"/>
        <w:numPr>
          <w:ilvl w:val="0"/>
          <w:numId w:val="17"/>
        </w:numPr>
      </w:pPr>
      <w:r>
        <w:t xml:space="preserve">The policy of Harewood is to </w:t>
      </w:r>
      <w:r w:rsidR="00AD77AE">
        <w:t>pay all the guests costs including wine at the Table,</w:t>
      </w:r>
    </w:p>
    <w:p w:rsidR="00AD77AE" w:rsidRDefault="009A7970" w:rsidP="00384398">
      <w:pPr>
        <w:pStyle w:val="ListNumber"/>
        <w:numPr>
          <w:ilvl w:val="0"/>
          <w:numId w:val="17"/>
        </w:numPr>
      </w:pPr>
      <w:r>
        <w:t xml:space="preserve">At the away fixture we collect £20 </w:t>
      </w:r>
      <w:r w:rsidR="0078002E">
        <w:t xml:space="preserve">from our team members </w:t>
      </w:r>
      <w:r w:rsidR="00DE56D3">
        <w:t>and pass it to our T</w:t>
      </w:r>
      <w:r w:rsidR="00384398">
        <w:t>r</w:t>
      </w:r>
      <w:r w:rsidR="00DE56D3">
        <w:t>e</w:t>
      </w:r>
      <w:r w:rsidR="00E702FA">
        <w:t>asure</w:t>
      </w:r>
      <w:r w:rsidR="009C618D">
        <w:t xml:space="preserve">r  </w:t>
      </w:r>
      <w:r w:rsidR="009C618D" w:rsidRPr="00327576">
        <w:rPr>
          <w:b/>
        </w:rPr>
        <w:t>Foxes Account 80017515  Sort  code 20-37-16</w:t>
      </w:r>
      <w:r w:rsidR="00294789">
        <w:t>. This extra charge goes towards supplementing the wine at the home game so it is important that we have a full 12 players who play both the home and away matches.</w:t>
      </w:r>
    </w:p>
    <w:p w:rsidR="00EA5F5B" w:rsidRDefault="00EA5F5B" w:rsidP="00384398">
      <w:pPr>
        <w:pStyle w:val="ListNumber"/>
        <w:numPr>
          <w:ilvl w:val="0"/>
          <w:numId w:val="17"/>
        </w:numPr>
      </w:pPr>
      <w:r>
        <w:t>W</w:t>
      </w:r>
      <w:r w:rsidR="006303C6">
        <w:t xml:space="preserve">hen playing Home the Match Organiser </w:t>
      </w:r>
      <w:r w:rsidR="007C7B0A">
        <w:t xml:space="preserve">should order the table wine, normally </w:t>
      </w:r>
      <w:r w:rsidR="00D913E4">
        <w:t xml:space="preserve">one </w:t>
      </w:r>
      <w:r w:rsidR="00F346D7">
        <w:t xml:space="preserve">bottle between 4 </w:t>
      </w:r>
      <w:r w:rsidR="00D913E4">
        <w:t>players</w:t>
      </w:r>
      <w:r w:rsidR="007F6E43">
        <w:t>.</w:t>
      </w:r>
      <w:r w:rsidR="00BB76F5">
        <w:t xml:space="preserve"> The match fee again is £20</w:t>
      </w:r>
      <w:r w:rsidR="008E0AA9">
        <w:t xml:space="preserve"> </w:t>
      </w:r>
      <w:r w:rsidR="009C618D">
        <w:t xml:space="preserve">paid to Treasurer </w:t>
      </w:r>
      <w:r w:rsidR="008E0AA9">
        <w:t>and a bar receipt should be obtained from the</w:t>
      </w:r>
      <w:r w:rsidR="00725825">
        <w:t xml:space="preserve"> bar and passed to the Treasurer.</w:t>
      </w:r>
    </w:p>
    <w:p w:rsidR="00725825" w:rsidRDefault="00725825" w:rsidP="00725825">
      <w:pPr>
        <w:pStyle w:val="ListNumber"/>
        <w:numPr>
          <w:ilvl w:val="0"/>
          <w:numId w:val="0"/>
        </w:numPr>
        <w:ind w:left="1088"/>
      </w:pPr>
    </w:p>
    <w:p w:rsidR="00410D43" w:rsidRDefault="00725825" w:rsidP="00DD79D7">
      <w:pPr>
        <w:pStyle w:val="ListNumber"/>
        <w:numPr>
          <w:ilvl w:val="0"/>
          <w:numId w:val="0"/>
        </w:numPr>
        <w:ind w:left="1088"/>
      </w:pPr>
      <w:r w:rsidRPr="00BA1F35">
        <w:rPr>
          <w:b/>
        </w:rPr>
        <w:t xml:space="preserve">Matches </w:t>
      </w:r>
      <w:r w:rsidR="00410D43" w:rsidRPr="00BA1F35">
        <w:rPr>
          <w:b/>
        </w:rPr>
        <w:t xml:space="preserve">with </w:t>
      </w:r>
      <w:r w:rsidR="00DD79D7" w:rsidRPr="00BA1F35">
        <w:rPr>
          <w:b/>
        </w:rPr>
        <w:t>Enfield</w:t>
      </w:r>
      <w:r w:rsidR="00DD79D7">
        <w:t xml:space="preserve"> are as above but Wine is</w:t>
      </w:r>
      <w:r w:rsidR="00410D43">
        <w:t xml:space="preserve"> no </w:t>
      </w:r>
      <w:r w:rsidR="00DD79D7">
        <w:t>longer provided by the hosts.</w:t>
      </w:r>
    </w:p>
    <w:p w:rsidR="000D5227" w:rsidRDefault="000D5227" w:rsidP="00DD79D7">
      <w:pPr>
        <w:pStyle w:val="ListNumber"/>
        <w:numPr>
          <w:ilvl w:val="0"/>
          <w:numId w:val="0"/>
        </w:numPr>
        <w:ind w:left="1088"/>
      </w:pPr>
    </w:p>
    <w:p w:rsidR="009153CC" w:rsidRPr="0020175A" w:rsidRDefault="0006062D" w:rsidP="0020175A">
      <w:pPr>
        <w:pStyle w:val="ListNumber"/>
        <w:numPr>
          <w:ilvl w:val="0"/>
          <w:numId w:val="0"/>
        </w:numPr>
        <w:ind w:left="1088"/>
        <w:rPr>
          <w:b/>
          <w:i/>
        </w:rPr>
      </w:pPr>
      <w:r w:rsidRPr="0020175A">
        <w:rPr>
          <w:b/>
          <w:i/>
        </w:rPr>
        <w:t>Finally………</w:t>
      </w:r>
      <w:r w:rsidR="000D5227" w:rsidRPr="0020175A">
        <w:rPr>
          <w:b/>
          <w:i/>
        </w:rPr>
        <w:t xml:space="preserve">If a player </w:t>
      </w:r>
      <w:r w:rsidR="00952929" w:rsidRPr="0020175A">
        <w:rPr>
          <w:b/>
          <w:i/>
        </w:rPr>
        <w:t>does not stay for a home meal</w:t>
      </w:r>
      <w:r w:rsidR="00562D1C" w:rsidRPr="0020175A">
        <w:rPr>
          <w:b/>
          <w:i/>
        </w:rPr>
        <w:t xml:space="preserve"> </w:t>
      </w:r>
      <w:r w:rsidR="00952929" w:rsidRPr="0020175A">
        <w:rPr>
          <w:b/>
          <w:i/>
        </w:rPr>
        <w:t xml:space="preserve">without adequate warning </w:t>
      </w:r>
      <w:r w:rsidR="00BF02DE" w:rsidRPr="0020175A">
        <w:rPr>
          <w:b/>
          <w:i/>
        </w:rPr>
        <w:t xml:space="preserve">to the caterer then the match </w:t>
      </w:r>
      <w:r w:rsidR="00BF02DE" w:rsidRPr="0020175A">
        <w:rPr>
          <w:b/>
          <w:i/>
        </w:rPr>
        <w:lastRenderedPageBreak/>
        <w:t>fee must be paid</w:t>
      </w:r>
      <w:r w:rsidR="00EC4E11" w:rsidRPr="0020175A">
        <w:rPr>
          <w:b/>
          <w:i/>
        </w:rPr>
        <w:t>. In the case of away matches</w:t>
      </w:r>
      <w:r w:rsidR="00562D1C" w:rsidRPr="0020175A">
        <w:rPr>
          <w:b/>
          <w:i/>
        </w:rPr>
        <w:t>, the match fee must be paid</w:t>
      </w:r>
      <w:r w:rsidR="00D56B55" w:rsidRPr="0020175A">
        <w:rPr>
          <w:b/>
          <w:i/>
        </w:rPr>
        <w:t xml:space="preserve"> unless </w:t>
      </w:r>
      <w:r w:rsidR="009708B6" w:rsidRPr="0020175A">
        <w:rPr>
          <w:b/>
          <w:i/>
        </w:rPr>
        <w:t>agreed by the opposing captain. If advised</w:t>
      </w:r>
      <w:r w:rsidR="00FB1657" w:rsidRPr="0020175A">
        <w:rPr>
          <w:b/>
          <w:i/>
        </w:rPr>
        <w:t xml:space="preserve"> before the day the fee is </w:t>
      </w:r>
      <w:r w:rsidR="0020175A">
        <w:rPr>
          <w:b/>
          <w:i/>
        </w:rPr>
        <w:t>usu</w:t>
      </w:r>
      <w:r w:rsidR="00F05EAE">
        <w:rPr>
          <w:b/>
          <w:i/>
        </w:rPr>
        <w:t>ally waived.</w:t>
      </w:r>
    </w:p>
    <w:sectPr w:rsidR="009153CC" w:rsidRPr="0020175A" w:rsidSect="000C6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144" w:rsidRDefault="00707144">
      <w:pPr>
        <w:spacing w:after="0" w:line="240" w:lineRule="auto"/>
      </w:pPr>
      <w:r>
        <w:separator/>
      </w:r>
    </w:p>
    <w:p w:rsidR="00707144" w:rsidRDefault="00707144"/>
    <w:p w:rsidR="00707144" w:rsidRDefault="00707144"/>
  </w:endnote>
  <w:endnote w:type="continuationSeparator" w:id="0">
    <w:p w:rsidR="00707144" w:rsidRDefault="00707144">
      <w:pPr>
        <w:spacing w:after="0" w:line="240" w:lineRule="auto"/>
      </w:pPr>
      <w:r>
        <w:continuationSeparator/>
      </w:r>
    </w:p>
    <w:p w:rsidR="00707144" w:rsidRDefault="00707144"/>
    <w:p w:rsidR="00707144" w:rsidRDefault="007071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3CC" w:rsidRDefault="009153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53CC" w:rsidRDefault="000C6433">
        <w:pPr>
          <w:pStyle w:val="Footer"/>
        </w:pPr>
        <w:r>
          <w:fldChar w:fldCharType="begin"/>
        </w:r>
        <w:r w:rsidR="00035DA1">
          <w:instrText xml:space="preserve"> PAGE   \* MERGEFORMAT </w:instrText>
        </w:r>
        <w:r>
          <w:fldChar w:fldCharType="separate"/>
        </w:r>
        <w:r w:rsidR="00DB6E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3CC" w:rsidRDefault="00915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144" w:rsidRDefault="00707144">
      <w:pPr>
        <w:spacing w:after="0" w:line="240" w:lineRule="auto"/>
      </w:pPr>
      <w:r>
        <w:separator/>
      </w:r>
    </w:p>
    <w:p w:rsidR="00707144" w:rsidRDefault="00707144"/>
    <w:p w:rsidR="00707144" w:rsidRDefault="00707144"/>
  </w:footnote>
  <w:footnote w:type="continuationSeparator" w:id="0">
    <w:p w:rsidR="00707144" w:rsidRDefault="00707144">
      <w:pPr>
        <w:spacing w:after="0" w:line="240" w:lineRule="auto"/>
      </w:pPr>
      <w:r>
        <w:continuationSeparator/>
      </w:r>
    </w:p>
    <w:p w:rsidR="00707144" w:rsidRDefault="00707144"/>
    <w:p w:rsidR="00707144" w:rsidRDefault="007071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3CC" w:rsidRDefault="009153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3CC" w:rsidRDefault="009153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3CC" w:rsidRDefault="009153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168B140C"/>
    <w:multiLevelType w:val="hybridMultilevel"/>
    <w:tmpl w:val="7E3E720E"/>
    <w:lvl w:ilvl="0" w:tplc="08090005">
      <w:start w:val="1"/>
      <w:numFmt w:val="bullet"/>
      <w:lvlText w:val=""/>
      <w:lvlJc w:val="left"/>
      <w:pPr>
        <w:ind w:left="14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1" w15:restartNumberingAfterBreak="0">
    <w:nsid w:val="26DA33D1"/>
    <w:multiLevelType w:val="hybridMultilevel"/>
    <w:tmpl w:val="9F16C02E"/>
    <w:lvl w:ilvl="0" w:tplc="2D128166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135EC"/>
    <w:multiLevelType w:val="hybridMultilevel"/>
    <w:tmpl w:val="FBC43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B1C5A"/>
    <w:multiLevelType w:val="hybridMultilevel"/>
    <w:tmpl w:val="A3127486"/>
    <w:lvl w:ilvl="0" w:tplc="A96E589A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53348"/>
    <w:multiLevelType w:val="hybridMultilevel"/>
    <w:tmpl w:val="1A9C58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9"/>
    <w:lvlOverride w:ilvl="0">
      <w:startOverride w:val="1"/>
    </w:lvlOverride>
  </w:num>
  <w:num w:numId="13">
    <w:abstractNumId w:val="11"/>
  </w:num>
  <w:num w:numId="14">
    <w:abstractNumId w:val="13"/>
  </w:num>
  <w:num w:numId="15">
    <w:abstractNumId w:val="12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8E"/>
    <w:rsid w:val="000213A9"/>
    <w:rsid w:val="00035DA1"/>
    <w:rsid w:val="00040359"/>
    <w:rsid w:val="00045062"/>
    <w:rsid w:val="0006062D"/>
    <w:rsid w:val="00091DAE"/>
    <w:rsid w:val="00097DE6"/>
    <w:rsid w:val="000B3BC4"/>
    <w:rsid w:val="000C6433"/>
    <w:rsid w:val="000D5227"/>
    <w:rsid w:val="000D7338"/>
    <w:rsid w:val="00151EFC"/>
    <w:rsid w:val="001647BC"/>
    <w:rsid w:val="001678C6"/>
    <w:rsid w:val="001A34C6"/>
    <w:rsid w:val="001C38B4"/>
    <w:rsid w:val="001F2BF7"/>
    <w:rsid w:val="0020175A"/>
    <w:rsid w:val="00294789"/>
    <w:rsid w:val="002B0647"/>
    <w:rsid w:val="002B7279"/>
    <w:rsid w:val="002D279A"/>
    <w:rsid w:val="002D5BDF"/>
    <w:rsid w:val="00320B31"/>
    <w:rsid w:val="00327576"/>
    <w:rsid w:val="00331213"/>
    <w:rsid w:val="00360EBA"/>
    <w:rsid w:val="0036723E"/>
    <w:rsid w:val="003703AF"/>
    <w:rsid w:val="00384398"/>
    <w:rsid w:val="00397113"/>
    <w:rsid w:val="003C3396"/>
    <w:rsid w:val="003E55D8"/>
    <w:rsid w:val="003F0E32"/>
    <w:rsid w:val="00403C93"/>
    <w:rsid w:val="00410D43"/>
    <w:rsid w:val="00422312"/>
    <w:rsid w:val="00423E44"/>
    <w:rsid w:val="00447C9E"/>
    <w:rsid w:val="004647A9"/>
    <w:rsid w:val="004A7FFE"/>
    <w:rsid w:val="004D55B1"/>
    <w:rsid w:val="00521851"/>
    <w:rsid w:val="00521ACB"/>
    <w:rsid w:val="00524E12"/>
    <w:rsid w:val="00546857"/>
    <w:rsid w:val="00562D1C"/>
    <w:rsid w:val="00575E52"/>
    <w:rsid w:val="00591834"/>
    <w:rsid w:val="005A693F"/>
    <w:rsid w:val="005A6DDC"/>
    <w:rsid w:val="005C5238"/>
    <w:rsid w:val="005E07ED"/>
    <w:rsid w:val="005E46A5"/>
    <w:rsid w:val="005E47F3"/>
    <w:rsid w:val="005E7DEF"/>
    <w:rsid w:val="005F5004"/>
    <w:rsid w:val="006303C6"/>
    <w:rsid w:val="0063625A"/>
    <w:rsid w:val="00667B15"/>
    <w:rsid w:val="0067470F"/>
    <w:rsid w:val="006B39FC"/>
    <w:rsid w:val="006C2A2A"/>
    <w:rsid w:val="00707144"/>
    <w:rsid w:val="00725825"/>
    <w:rsid w:val="007406C2"/>
    <w:rsid w:val="00753244"/>
    <w:rsid w:val="0078002E"/>
    <w:rsid w:val="00787938"/>
    <w:rsid w:val="0079438E"/>
    <w:rsid w:val="007C7B0A"/>
    <w:rsid w:val="007E5080"/>
    <w:rsid w:val="007F6E43"/>
    <w:rsid w:val="00815EDD"/>
    <w:rsid w:val="008945DF"/>
    <w:rsid w:val="008A53C9"/>
    <w:rsid w:val="008B5510"/>
    <w:rsid w:val="008E0AA9"/>
    <w:rsid w:val="008F593C"/>
    <w:rsid w:val="008F7190"/>
    <w:rsid w:val="00906FC2"/>
    <w:rsid w:val="009150B6"/>
    <w:rsid w:val="009153CC"/>
    <w:rsid w:val="0091616D"/>
    <w:rsid w:val="00916606"/>
    <w:rsid w:val="009515B2"/>
    <w:rsid w:val="00952929"/>
    <w:rsid w:val="009708B6"/>
    <w:rsid w:val="0097757F"/>
    <w:rsid w:val="009A7970"/>
    <w:rsid w:val="009C3AD4"/>
    <w:rsid w:val="009C618D"/>
    <w:rsid w:val="009D481E"/>
    <w:rsid w:val="00A16E49"/>
    <w:rsid w:val="00A2404A"/>
    <w:rsid w:val="00A47B96"/>
    <w:rsid w:val="00AD77AE"/>
    <w:rsid w:val="00AF6203"/>
    <w:rsid w:val="00B37012"/>
    <w:rsid w:val="00B5767D"/>
    <w:rsid w:val="00B70B44"/>
    <w:rsid w:val="00B74537"/>
    <w:rsid w:val="00B8233B"/>
    <w:rsid w:val="00B95289"/>
    <w:rsid w:val="00BA1F35"/>
    <w:rsid w:val="00BA3B55"/>
    <w:rsid w:val="00BB76F5"/>
    <w:rsid w:val="00BD0505"/>
    <w:rsid w:val="00BF02DE"/>
    <w:rsid w:val="00BF26CE"/>
    <w:rsid w:val="00BF281F"/>
    <w:rsid w:val="00BF4431"/>
    <w:rsid w:val="00C372B1"/>
    <w:rsid w:val="00C71A3B"/>
    <w:rsid w:val="00C8754D"/>
    <w:rsid w:val="00C92A7D"/>
    <w:rsid w:val="00CA1790"/>
    <w:rsid w:val="00CC20B9"/>
    <w:rsid w:val="00D10E39"/>
    <w:rsid w:val="00D23129"/>
    <w:rsid w:val="00D40D0C"/>
    <w:rsid w:val="00D54AC3"/>
    <w:rsid w:val="00D56B55"/>
    <w:rsid w:val="00D913E4"/>
    <w:rsid w:val="00DA330D"/>
    <w:rsid w:val="00DB6EAC"/>
    <w:rsid w:val="00DC6B32"/>
    <w:rsid w:val="00DD70D6"/>
    <w:rsid w:val="00DD79D7"/>
    <w:rsid w:val="00DE56D3"/>
    <w:rsid w:val="00E036C3"/>
    <w:rsid w:val="00E41940"/>
    <w:rsid w:val="00E42C47"/>
    <w:rsid w:val="00E702FA"/>
    <w:rsid w:val="00E922B3"/>
    <w:rsid w:val="00E9395D"/>
    <w:rsid w:val="00EA36E7"/>
    <w:rsid w:val="00EA5F5B"/>
    <w:rsid w:val="00EB6102"/>
    <w:rsid w:val="00EC4E11"/>
    <w:rsid w:val="00F0097C"/>
    <w:rsid w:val="00F05EAE"/>
    <w:rsid w:val="00F346D7"/>
    <w:rsid w:val="00F47294"/>
    <w:rsid w:val="00F54FA1"/>
    <w:rsid w:val="00F63100"/>
    <w:rsid w:val="00F65F9F"/>
    <w:rsid w:val="00F70176"/>
    <w:rsid w:val="00F91068"/>
    <w:rsid w:val="00FA7017"/>
    <w:rsid w:val="00FB1657"/>
    <w:rsid w:val="00FB5833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E7127"/>
  <w15:docId w15:val="{2FE5FEBD-FC88-6643-AA88-64640D2D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6433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643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6433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6433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6433"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6433"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6433"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6433"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6433"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6433"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0C6433"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semiHidden/>
    <w:unhideWhenUsed/>
    <w:rsid w:val="000C6433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Heading1Char">
    <w:name w:val="Heading 1 Char."/>
    <w:basedOn w:val="DefaultParagraphFont"/>
    <w:link w:val="Heading1"/>
    <w:uiPriority w:val="9"/>
    <w:rsid w:val="000C6433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HeaderChar">
    <w:name w:val="Header Char."/>
    <w:basedOn w:val="DefaultParagraphFont"/>
    <w:link w:val="Header"/>
    <w:uiPriority w:val="99"/>
    <w:rsid w:val="000C6433"/>
  </w:style>
  <w:style w:type="paragraph" w:styleId="Footer">
    <w:name w:val="footer"/>
    <w:basedOn w:val="Normal"/>
    <w:link w:val="FooterChar"/>
    <w:uiPriority w:val="99"/>
    <w:unhideWhenUsed/>
    <w:qFormat/>
    <w:rsid w:val="000C6433"/>
    <w:pPr>
      <w:spacing w:after="0" w:line="240" w:lineRule="auto"/>
    </w:pPr>
  </w:style>
  <w:style w:type="character" w:customStyle="1" w:styleId="FooterChar">
    <w:name w:val="Footer Char."/>
    <w:basedOn w:val="DefaultParagraphFont"/>
    <w:link w:val="Footer"/>
    <w:uiPriority w:val="99"/>
    <w:rsid w:val="000C6433"/>
  </w:style>
  <w:style w:type="paragraph" w:styleId="ListBullet">
    <w:name w:val="List Bullet"/>
    <w:basedOn w:val="Normal"/>
    <w:uiPriority w:val="10"/>
    <w:qFormat/>
    <w:rsid w:val="000C6433"/>
    <w:pPr>
      <w:numPr>
        <w:numId w:val="13"/>
      </w:numPr>
    </w:p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C6433"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ubtitleChar">
    <w:name w:val="Subtitle Char."/>
    <w:basedOn w:val="DefaultParagraphFont"/>
    <w:link w:val="Subtitle"/>
    <w:uiPriority w:val="11"/>
    <w:semiHidden/>
    <w:rsid w:val="000C6433"/>
    <w:rPr>
      <w:rFonts w:eastAsiaTheme="minorEastAsia"/>
      <w:sz w:val="34"/>
      <w:szCs w:val="22"/>
    </w:rPr>
  </w:style>
  <w:style w:type="character" w:customStyle="1" w:styleId="Heading2Char">
    <w:name w:val="Heading 2 Char."/>
    <w:basedOn w:val="DefaultParagraphFont"/>
    <w:link w:val="Heading2"/>
    <w:uiPriority w:val="9"/>
    <w:rsid w:val="000C6433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."/>
    <w:basedOn w:val="DefaultParagraphFont"/>
    <w:link w:val="Heading3"/>
    <w:uiPriority w:val="9"/>
    <w:semiHidden/>
    <w:rsid w:val="000C6433"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Heading4Char">
    <w:name w:val="Heading 4 Char."/>
    <w:basedOn w:val="DefaultParagraphFont"/>
    <w:link w:val="Heading4"/>
    <w:uiPriority w:val="9"/>
    <w:semiHidden/>
    <w:rsid w:val="000C6433"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Heading5Char">
    <w:name w:val="Heading 5 Char."/>
    <w:basedOn w:val="DefaultParagraphFont"/>
    <w:link w:val="Heading5"/>
    <w:uiPriority w:val="9"/>
    <w:semiHidden/>
    <w:rsid w:val="000C6433"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Heading6Char">
    <w:name w:val="Heading 6 Char."/>
    <w:basedOn w:val="DefaultParagraphFont"/>
    <w:link w:val="Heading6"/>
    <w:uiPriority w:val="9"/>
    <w:semiHidden/>
    <w:rsid w:val="000C6433"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Heading7Char">
    <w:name w:val="Heading 7 Char."/>
    <w:basedOn w:val="DefaultParagraphFont"/>
    <w:link w:val="Heading7"/>
    <w:uiPriority w:val="9"/>
    <w:semiHidden/>
    <w:rsid w:val="000C6433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."/>
    <w:basedOn w:val="DefaultParagraphFont"/>
    <w:link w:val="Heading8"/>
    <w:uiPriority w:val="9"/>
    <w:semiHidden/>
    <w:rsid w:val="000C6433"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."/>
    <w:basedOn w:val="DefaultParagraphFont"/>
    <w:link w:val="Heading9"/>
    <w:uiPriority w:val="9"/>
    <w:semiHidden/>
    <w:rsid w:val="000C6433"/>
    <w:rPr>
      <w:rFonts w:asciiTheme="majorHAnsi" w:eastAsiaTheme="majorEastAsia" w:hAnsiTheme="majorHAnsi" w:cstheme="majorBidi"/>
      <w:i/>
      <w:iCs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C6433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sid w:val="000C6433"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C6433"/>
    <w:rPr>
      <w:i/>
      <w:iCs/>
      <w:color w:val="266CBF" w:themeColor="accent1"/>
    </w:rPr>
  </w:style>
  <w:style w:type="character" w:styleId="Strong">
    <w:name w:val="Strong"/>
    <w:basedOn w:val="DefaultParagraphFont"/>
    <w:uiPriority w:val="22"/>
    <w:semiHidden/>
    <w:unhideWhenUsed/>
    <w:qFormat/>
    <w:rsid w:val="000C6433"/>
    <w:rPr>
      <w:b/>
      <w:bCs/>
      <w:i/>
      <w:color w:val="266CBF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C6433"/>
    <w:pPr>
      <w:spacing w:before="240" w:after="240"/>
    </w:pPr>
    <w:rPr>
      <w:i/>
      <w:iCs/>
      <w:sz w:val="36"/>
    </w:rPr>
  </w:style>
  <w:style w:type="character" w:customStyle="1" w:styleId="QuoteChar">
    <w:name w:val="Quote Char."/>
    <w:basedOn w:val="DefaultParagraphFont"/>
    <w:link w:val="Quote"/>
    <w:uiPriority w:val="29"/>
    <w:semiHidden/>
    <w:rsid w:val="000C6433"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C6433"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IntenseQuoteChar">
    <w:name w:val="Intense Quote Char."/>
    <w:basedOn w:val="DefaultParagraphFont"/>
    <w:link w:val="IntenseQuote"/>
    <w:uiPriority w:val="30"/>
    <w:semiHidden/>
    <w:rsid w:val="000C6433"/>
    <w:rPr>
      <w:b/>
      <w:i/>
      <w:iCs/>
      <w:color w:val="266CBF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C6433"/>
    <w:rPr>
      <w:caps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C6433"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sid w:val="000C6433"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6433"/>
    <w:pPr>
      <w:spacing w:after="200" w:line="240" w:lineRule="auto"/>
    </w:pPr>
    <w:rPr>
      <w:i/>
      <w:iCs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sid w:val="000C6433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6433"/>
    <w:pPr>
      <w:outlineLvl w:val="9"/>
    </w:pPr>
  </w:style>
  <w:style w:type="paragraph" w:styleId="ListNumber">
    <w:name w:val="List Number"/>
    <w:basedOn w:val="Normal"/>
    <w:uiPriority w:val="10"/>
    <w:unhideWhenUsed/>
    <w:qFormat/>
    <w:rsid w:val="000C6433"/>
    <w:pPr>
      <w:numPr>
        <w:numId w:val="14"/>
      </w:numPr>
    </w:pPr>
  </w:style>
  <w:style w:type="character" w:customStyle="1" w:styleId="TitleChar">
    <w:name w:val="Title Char."/>
    <w:basedOn w:val="DefaultParagraphFont"/>
    <w:link w:val="Title"/>
    <w:uiPriority w:val="10"/>
    <w:semiHidden/>
    <w:rsid w:val="000C6433"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Hyperlink">
    <w:name w:val="Hyperlink"/>
    <w:basedOn w:val="DefaultParagraphFont"/>
    <w:uiPriority w:val="99"/>
    <w:unhideWhenUsed/>
    <w:rsid w:val="000C6433"/>
    <w:rPr>
      <w:color w:val="266CB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\Documents\%7bE08F857F-4238-D442-844C-BF9E6C0CCD6F%7dtf16392128.dotx" TargetMode="External"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%7bE08F857F-4238-D442-844C-BF9E6C0CCD6F%7dtf16392128.dotx</Template>
  <TotalTime>1</TotalTime>
  <Pages>4</Pages>
  <Words>669</Words>
  <Characters>3817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SADLER</dc:creator>
  <cp:lastModifiedBy>EDWARD SADLER</cp:lastModifiedBy>
  <cp:revision>2</cp:revision>
  <dcterms:created xsi:type="dcterms:W3CDTF">2018-08-07T10:21:00Z</dcterms:created>
  <dcterms:modified xsi:type="dcterms:W3CDTF">2018-08-07T10:21:00Z</dcterms:modified>
</cp:coreProperties>
</file>