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FB" w:rsidRPr="006741E4" w:rsidRDefault="004433FB" w:rsidP="004433FB">
      <w:pPr>
        <w:rPr>
          <w:rFonts w:asciiTheme="minorHAnsi" w:hAnsiTheme="minorHAnsi" w:cs="Calibri"/>
          <w:b/>
        </w:rPr>
      </w:pPr>
      <w:bookmarkStart w:id="0" w:name="_GoBack"/>
      <w:bookmarkEnd w:id="0"/>
      <w:r w:rsidRPr="006741E4">
        <w:rPr>
          <w:rFonts w:asciiTheme="minorHAnsi" w:hAnsiTheme="minorHAnsi" w:cs="Calibri"/>
          <w:noProof/>
          <w:color w:val="00B050"/>
          <w:lang w:eastAsia="en-GB"/>
        </w:rPr>
        <w:drawing>
          <wp:inline distT="0" distB="0" distL="0" distR="0">
            <wp:extent cx="974725" cy="983615"/>
            <wp:effectExtent l="19050" t="0" r="0" b="0"/>
            <wp:docPr id="2" name="Picture 1" descr="new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9"/>
                    <pic:cNvPicPr>
                      <a:picLocks noChangeAspect="1" noChangeArrowheads="1"/>
                    </pic:cNvPicPr>
                  </pic:nvPicPr>
                  <pic:blipFill>
                    <a:blip r:embed="rId7" cstate="print"/>
                    <a:srcRect/>
                    <a:stretch>
                      <a:fillRect/>
                    </a:stretch>
                  </pic:blipFill>
                  <pic:spPr bwMode="auto">
                    <a:xfrm>
                      <a:off x="0" y="0"/>
                      <a:ext cx="974725" cy="983615"/>
                    </a:xfrm>
                    <a:prstGeom prst="rect">
                      <a:avLst/>
                    </a:prstGeom>
                    <a:noFill/>
                    <a:ln w="9525">
                      <a:noFill/>
                      <a:miter lim="800000"/>
                      <a:headEnd/>
                      <a:tailEnd/>
                    </a:ln>
                  </pic:spPr>
                </pic:pic>
              </a:graphicData>
            </a:graphic>
          </wp:inline>
        </w:drawing>
      </w:r>
    </w:p>
    <w:p w:rsidR="004433FB" w:rsidRPr="006741E4" w:rsidRDefault="004433FB" w:rsidP="004433FB">
      <w:pPr>
        <w:rPr>
          <w:rFonts w:asciiTheme="minorHAnsi" w:hAnsiTheme="minorHAnsi" w:cs="Calibri"/>
          <w:b/>
        </w:rPr>
      </w:pPr>
    </w:p>
    <w:p w:rsidR="004433FB" w:rsidRPr="006741E4" w:rsidRDefault="004433FB" w:rsidP="004433FB">
      <w:pPr>
        <w:rPr>
          <w:rFonts w:asciiTheme="minorHAnsi" w:hAnsiTheme="minorHAnsi" w:cs="Calibri"/>
          <w:b/>
        </w:rPr>
      </w:pPr>
      <w:r w:rsidRPr="006741E4">
        <w:rPr>
          <w:rFonts w:asciiTheme="minorHAnsi" w:hAnsiTheme="minorHAnsi" w:cs="Calibri"/>
          <w:b/>
        </w:rPr>
        <w:t xml:space="preserve"> MANAGEMENT COMMITTEE MEETING : 18/12/18 :  7.30pm</w:t>
      </w:r>
    </w:p>
    <w:p w:rsidR="004433FB" w:rsidRPr="006741E4" w:rsidRDefault="004433FB" w:rsidP="004433FB">
      <w:pPr>
        <w:rPr>
          <w:rFonts w:asciiTheme="minorHAnsi" w:hAnsiTheme="minorHAnsi" w:cs="Calibri"/>
          <w:b/>
        </w:rPr>
      </w:pPr>
      <w:r w:rsidRPr="006741E4">
        <w:rPr>
          <w:rFonts w:asciiTheme="minorHAnsi" w:hAnsiTheme="minorHAnsi" w:cs="Calibri"/>
          <w:b/>
        </w:rPr>
        <w:t>_____________________________________________________________________</w:t>
      </w:r>
    </w:p>
    <w:p w:rsidR="004433FB" w:rsidRPr="006741E4" w:rsidRDefault="004433FB" w:rsidP="004433FB">
      <w:pPr>
        <w:rPr>
          <w:rFonts w:asciiTheme="minorHAnsi" w:hAnsiTheme="minorHAnsi" w:cs="Calibri"/>
          <w:b/>
        </w:rPr>
      </w:pPr>
      <w:r w:rsidRPr="006741E4">
        <w:rPr>
          <w:rFonts w:asciiTheme="minorHAnsi" w:hAnsiTheme="minorHAnsi" w:cs="Calibri"/>
          <w:b/>
        </w:rPr>
        <w:t xml:space="preserve">  </w:t>
      </w:r>
    </w:p>
    <w:p w:rsidR="004433FB" w:rsidRPr="006741E4" w:rsidRDefault="004433FB" w:rsidP="004433FB">
      <w:pPr>
        <w:jc w:val="both"/>
        <w:rPr>
          <w:rFonts w:asciiTheme="minorHAnsi" w:hAnsiTheme="minorHAnsi" w:cs="Calibri"/>
          <w:b/>
        </w:rPr>
      </w:pPr>
      <w:r w:rsidRPr="006741E4">
        <w:rPr>
          <w:rFonts w:asciiTheme="minorHAnsi" w:hAnsiTheme="minorHAnsi" w:cs="Calibri"/>
          <w:b/>
        </w:rPr>
        <w:t xml:space="preserve"> PRESENT                                                                                      </w:t>
      </w:r>
    </w:p>
    <w:p w:rsidR="004433FB" w:rsidRPr="006741E4" w:rsidRDefault="004433FB" w:rsidP="004433FB">
      <w:pPr>
        <w:rPr>
          <w:rFonts w:asciiTheme="minorHAnsi" w:hAnsiTheme="minorHAnsi" w:cs="Calibri"/>
        </w:rPr>
      </w:pPr>
    </w:p>
    <w:p w:rsidR="004433FB" w:rsidRPr="006741E4" w:rsidRDefault="004433FB" w:rsidP="004433FB">
      <w:pPr>
        <w:rPr>
          <w:rFonts w:asciiTheme="minorHAnsi" w:hAnsiTheme="minorHAnsi" w:cs="Calibri"/>
        </w:rPr>
      </w:pPr>
      <w:r w:rsidRPr="006741E4">
        <w:rPr>
          <w:rFonts w:asciiTheme="minorHAnsi" w:hAnsiTheme="minorHAnsi" w:cs="Calibri"/>
        </w:rPr>
        <w:t>Chairman Peter Smith (PS), Treasurer Phil Jones (PJ), Captain Norman Spiller (NS), Ladies' Captain, Mina Crowe (MC), Men’s Vice Captain Graham Norris (GN),</w:t>
      </w:r>
      <w:r w:rsidR="00951601" w:rsidRPr="006741E4">
        <w:rPr>
          <w:rFonts w:asciiTheme="minorHAnsi" w:hAnsiTheme="minorHAnsi" w:cs="Calibri"/>
        </w:rPr>
        <w:t xml:space="preserve"> Tom Wesolowski (VC 2019) (TW), </w:t>
      </w:r>
      <w:r w:rsidRPr="006741E4">
        <w:rPr>
          <w:rFonts w:asciiTheme="minorHAnsi" w:hAnsiTheme="minorHAnsi" w:cs="Calibri"/>
        </w:rPr>
        <w:t xml:space="preserve">Ladies' Vice Captain Pat Collins (PC) General Manager Jonathan Gray (JG)  </w:t>
      </w:r>
    </w:p>
    <w:p w:rsidR="004433FB" w:rsidRPr="006741E4" w:rsidRDefault="004433FB" w:rsidP="004433FB">
      <w:pPr>
        <w:rPr>
          <w:rFonts w:asciiTheme="minorHAnsi" w:hAnsiTheme="minorHAnsi" w:cs="Calibri"/>
        </w:rPr>
      </w:pPr>
    </w:p>
    <w:p w:rsidR="004433FB" w:rsidRPr="006741E4" w:rsidRDefault="004433FB" w:rsidP="004433FB">
      <w:pPr>
        <w:rPr>
          <w:rFonts w:asciiTheme="minorHAnsi" w:hAnsiTheme="minorHAnsi" w:cs="Calibri"/>
          <w:b/>
        </w:rPr>
      </w:pPr>
      <w:r w:rsidRPr="006741E4">
        <w:rPr>
          <w:rFonts w:asciiTheme="minorHAnsi" w:hAnsiTheme="minorHAnsi" w:cs="Calibri"/>
          <w:b/>
        </w:rPr>
        <w:t>1   APOLOGIES FOR ABSENCE</w:t>
      </w:r>
    </w:p>
    <w:p w:rsidR="004433FB" w:rsidRPr="006741E4" w:rsidRDefault="004433FB" w:rsidP="004433FB">
      <w:pPr>
        <w:rPr>
          <w:rFonts w:asciiTheme="minorHAnsi" w:hAnsiTheme="minorHAnsi" w:cs="Calibri"/>
        </w:rPr>
      </w:pPr>
      <w:r w:rsidRPr="006741E4">
        <w:rPr>
          <w:rFonts w:asciiTheme="minorHAnsi" w:hAnsiTheme="minorHAnsi" w:cs="Calibri"/>
        </w:rPr>
        <w:t>1.1   Rosey Foster</w:t>
      </w:r>
      <w:r w:rsidR="006741E4" w:rsidRPr="006741E4">
        <w:rPr>
          <w:rFonts w:asciiTheme="minorHAnsi" w:hAnsiTheme="minorHAnsi" w:cs="Calibri"/>
        </w:rPr>
        <w:t>,  Jess Howard</w:t>
      </w:r>
    </w:p>
    <w:p w:rsidR="004433FB" w:rsidRPr="006741E4" w:rsidRDefault="004433FB" w:rsidP="004433FB">
      <w:pPr>
        <w:rPr>
          <w:rFonts w:asciiTheme="minorHAnsi" w:hAnsiTheme="minorHAnsi" w:cs="Calibri"/>
        </w:rPr>
      </w:pPr>
    </w:p>
    <w:p w:rsidR="004433FB" w:rsidRPr="006741E4" w:rsidRDefault="004433FB" w:rsidP="004433FB">
      <w:pPr>
        <w:rPr>
          <w:rFonts w:asciiTheme="minorHAnsi" w:hAnsiTheme="minorHAnsi" w:cs="Calibri"/>
          <w:b/>
        </w:rPr>
      </w:pPr>
      <w:r w:rsidRPr="006741E4">
        <w:rPr>
          <w:rFonts w:asciiTheme="minorHAnsi" w:hAnsiTheme="minorHAnsi" w:cs="Calibri"/>
          <w:b/>
        </w:rPr>
        <w:t>2 MINUTES OF THE MEETING</w:t>
      </w:r>
    </w:p>
    <w:p w:rsidR="004433FB" w:rsidRPr="006741E4" w:rsidRDefault="004433FB" w:rsidP="004433FB">
      <w:pPr>
        <w:rPr>
          <w:rFonts w:asciiTheme="minorHAnsi" w:hAnsiTheme="minorHAnsi" w:cs="Calibri"/>
        </w:rPr>
      </w:pPr>
      <w:r w:rsidRPr="006741E4">
        <w:rPr>
          <w:rFonts w:asciiTheme="minorHAnsi" w:hAnsiTheme="minorHAnsi" w:cs="Calibri"/>
        </w:rPr>
        <w:t>2.1 Minutes of the previous meeting  16/10/18 were agreed.</w:t>
      </w:r>
    </w:p>
    <w:p w:rsidR="004433FB" w:rsidRPr="006741E4" w:rsidRDefault="004433FB" w:rsidP="004433FB">
      <w:pPr>
        <w:rPr>
          <w:rFonts w:asciiTheme="minorHAnsi" w:hAnsiTheme="minorHAnsi" w:cs="Calibri"/>
        </w:rPr>
      </w:pPr>
    </w:p>
    <w:p w:rsidR="004433FB" w:rsidRPr="006741E4" w:rsidRDefault="004433FB" w:rsidP="004433FB">
      <w:pPr>
        <w:rPr>
          <w:rFonts w:asciiTheme="minorHAnsi" w:hAnsiTheme="minorHAnsi" w:cs="Calibri"/>
          <w:b/>
        </w:rPr>
      </w:pPr>
      <w:r w:rsidRPr="006741E4">
        <w:rPr>
          <w:rFonts w:asciiTheme="minorHAnsi" w:hAnsiTheme="minorHAnsi" w:cs="Calibri"/>
          <w:b/>
        </w:rPr>
        <w:t>3  MATTERS ARISING</w:t>
      </w:r>
    </w:p>
    <w:p w:rsidR="004433FB" w:rsidRPr="006741E4" w:rsidRDefault="004433FB" w:rsidP="004433FB">
      <w:pPr>
        <w:rPr>
          <w:rFonts w:asciiTheme="minorHAnsi" w:hAnsiTheme="minorHAnsi" w:cs="Calibri"/>
          <w:b/>
        </w:rPr>
      </w:pPr>
    </w:p>
    <w:p w:rsidR="004433FB" w:rsidRPr="006741E4" w:rsidRDefault="004433FB" w:rsidP="004433FB">
      <w:pPr>
        <w:rPr>
          <w:rFonts w:asciiTheme="minorHAnsi" w:hAnsiTheme="minorHAnsi" w:cs="Calibri"/>
        </w:rPr>
      </w:pPr>
      <w:r w:rsidRPr="006741E4">
        <w:rPr>
          <w:rFonts w:asciiTheme="minorHAnsi" w:hAnsiTheme="minorHAnsi" w:cs="Calibri"/>
        </w:rPr>
        <w:t>A new buggy path has been created on the 17</w:t>
      </w:r>
      <w:r w:rsidRPr="006741E4">
        <w:rPr>
          <w:rFonts w:asciiTheme="minorHAnsi" w:hAnsiTheme="minorHAnsi" w:cs="Calibri"/>
          <w:vertAlign w:val="superscript"/>
        </w:rPr>
        <w:t>th</w:t>
      </w:r>
      <w:r w:rsidRPr="006741E4">
        <w:rPr>
          <w:rFonts w:asciiTheme="minorHAnsi" w:hAnsiTheme="minorHAnsi" w:cs="Calibri"/>
        </w:rPr>
        <w:t xml:space="preserve"> hole and stakes and ropes are in place on the 7</w:t>
      </w:r>
      <w:r w:rsidRPr="006741E4">
        <w:rPr>
          <w:rFonts w:asciiTheme="minorHAnsi" w:hAnsiTheme="minorHAnsi" w:cs="Calibri"/>
          <w:vertAlign w:val="superscript"/>
        </w:rPr>
        <w:t>th</w:t>
      </w:r>
      <w:r w:rsidRPr="006741E4">
        <w:rPr>
          <w:rFonts w:asciiTheme="minorHAnsi" w:hAnsiTheme="minorHAnsi" w:cs="Calibri"/>
        </w:rPr>
        <w:t xml:space="preserve"> and 17</w:t>
      </w:r>
      <w:r w:rsidRPr="006741E4">
        <w:rPr>
          <w:rFonts w:asciiTheme="minorHAnsi" w:hAnsiTheme="minorHAnsi" w:cs="Calibri"/>
          <w:vertAlign w:val="superscript"/>
        </w:rPr>
        <w:t>th</w:t>
      </w:r>
      <w:r w:rsidRPr="006741E4">
        <w:rPr>
          <w:rFonts w:asciiTheme="minorHAnsi" w:hAnsiTheme="minorHAnsi" w:cs="Calibri"/>
        </w:rPr>
        <w:t xml:space="preserve"> to prevent buggies from encroaching on the fairways in the current muddy conditions.</w:t>
      </w:r>
    </w:p>
    <w:p w:rsidR="00A13D89" w:rsidRPr="006741E4" w:rsidRDefault="00A13D89">
      <w:pPr>
        <w:rPr>
          <w:rFonts w:asciiTheme="minorHAnsi" w:hAnsiTheme="minorHAnsi"/>
        </w:rPr>
      </w:pPr>
    </w:p>
    <w:p w:rsidR="004433FB" w:rsidRPr="006741E4" w:rsidRDefault="004433FB">
      <w:pPr>
        <w:rPr>
          <w:rFonts w:asciiTheme="minorHAnsi" w:hAnsiTheme="minorHAnsi"/>
        </w:rPr>
      </w:pPr>
      <w:r w:rsidRPr="006741E4">
        <w:rPr>
          <w:rFonts w:asciiTheme="minorHAnsi" w:hAnsiTheme="minorHAnsi"/>
        </w:rPr>
        <w:t>The depression on the 17</w:t>
      </w:r>
      <w:r w:rsidRPr="006741E4">
        <w:rPr>
          <w:rFonts w:asciiTheme="minorHAnsi" w:hAnsiTheme="minorHAnsi"/>
          <w:vertAlign w:val="superscript"/>
        </w:rPr>
        <w:t>th</w:t>
      </w:r>
      <w:r w:rsidRPr="006741E4">
        <w:rPr>
          <w:rFonts w:asciiTheme="minorHAnsi" w:hAnsiTheme="minorHAnsi"/>
        </w:rPr>
        <w:t xml:space="preserve">  has been filled in.  The Astroturf ‘carpet’ on the path on the 7</w:t>
      </w:r>
      <w:r w:rsidRPr="006741E4">
        <w:rPr>
          <w:rFonts w:asciiTheme="minorHAnsi" w:hAnsiTheme="minorHAnsi"/>
          <w:vertAlign w:val="superscript"/>
        </w:rPr>
        <w:t>th</w:t>
      </w:r>
      <w:r w:rsidRPr="006741E4">
        <w:rPr>
          <w:rFonts w:asciiTheme="minorHAnsi" w:hAnsiTheme="minorHAnsi"/>
        </w:rPr>
        <w:t xml:space="preserve"> hole is under discussion with the  greenkeeping staff.</w:t>
      </w:r>
    </w:p>
    <w:p w:rsidR="004433FB" w:rsidRPr="006741E4" w:rsidRDefault="004433FB">
      <w:pPr>
        <w:rPr>
          <w:rFonts w:asciiTheme="minorHAnsi" w:hAnsiTheme="minorHAnsi"/>
        </w:rPr>
      </w:pPr>
    </w:p>
    <w:p w:rsidR="004433FB" w:rsidRPr="006741E4" w:rsidRDefault="004433FB">
      <w:pPr>
        <w:rPr>
          <w:rFonts w:asciiTheme="minorHAnsi" w:hAnsiTheme="minorHAnsi"/>
        </w:rPr>
      </w:pPr>
      <w:r w:rsidRPr="006741E4">
        <w:rPr>
          <w:rFonts w:asciiTheme="minorHAnsi" w:hAnsiTheme="minorHAnsi"/>
        </w:rPr>
        <w:t>The rough on the 4</w:t>
      </w:r>
      <w:r w:rsidRPr="006741E4">
        <w:rPr>
          <w:rFonts w:asciiTheme="minorHAnsi" w:hAnsiTheme="minorHAnsi"/>
          <w:vertAlign w:val="superscript"/>
        </w:rPr>
        <w:t>th</w:t>
      </w:r>
      <w:r w:rsidRPr="006741E4">
        <w:rPr>
          <w:rFonts w:asciiTheme="minorHAnsi" w:hAnsiTheme="minorHAnsi"/>
        </w:rPr>
        <w:t xml:space="preserve"> will not be cut back after all.</w:t>
      </w:r>
    </w:p>
    <w:p w:rsidR="004433FB" w:rsidRPr="006741E4" w:rsidRDefault="004433FB">
      <w:pPr>
        <w:rPr>
          <w:rFonts w:asciiTheme="minorHAnsi" w:hAnsiTheme="minorHAnsi"/>
        </w:rPr>
      </w:pPr>
    </w:p>
    <w:p w:rsidR="004433FB" w:rsidRPr="006741E4" w:rsidRDefault="004433FB">
      <w:pPr>
        <w:rPr>
          <w:rFonts w:asciiTheme="minorHAnsi" w:hAnsiTheme="minorHAnsi"/>
        </w:rPr>
      </w:pPr>
      <w:r w:rsidRPr="006741E4">
        <w:rPr>
          <w:rFonts w:asciiTheme="minorHAnsi" w:hAnsiTheme="minorHAnsi"/>
        </w:rPr>
        <w:t>PSI board – a meeting was held with a representative from CSI to demonstrate the proposed PSI board.  The initial cost is approximately £1250 with annual costs of about £250.  Clandon Regis and Puttenham currently use the board – JG and PS to investigate further.  JG stated that BGL would cover the initial cost of the hardware and the annual running costs.  He rejected the suggestion of selling advertising space to outside companies.</w:t>
      </w:r>
    </w:p>
    <w:p w:rsidR="004433FB" w:rsidRPr="006741E4" w:rsidRDefault="004433FB">
      <w:pPr>
        <w:rPr>
          <w:rFonts w:asciiTheme="minorHAnsi" w:hAnsiTheme="minorHAnsi"/>
        </w:rPr>
      </w:pPr>
    </w:p>
    <w:p w:rsidR="004433FB" w:rsidRPr="006741E4" w:rsidRDefault="00951601">
      <w:pPr>
        <w:rPr>
          <w:rFonts w:asciiTheme="minorHAnsi" w:hAnsiTheme="minorHAnsi"/>
        </w:rPr>
      </w:pPr>
      <w:r w:rsidRPr="006741E4">
        <w:rPr>
          <w:rFonts w:asciiTheme="minorHAnsi" w:hAnsiTheme="minorHAnsi"/>
        </w:rPr>
        <w:t>T W requested that a feed to the Valley room screen to show leader boards for competitions be installed.</w:t>
      </w:r>
    </w:p>
    <w:p w:rsidR="00951601" w:rsidRPr="006741E4" w:rsidRDefault="00951601">
      <w:pPr>
        <w:rPr>
          <w:rFonts w:asciiTheme="minorHAnsi" w:hAnsiTheme="minorHAnsi"/>
        </w:rPr>
      </w:pPr>
    </w:p>
    <w:p w:rsidR="00951601" w:rsidRPr="006741E4" w:rsidRDefault="00951601">
      <w:pPr>
        <w:rPr>
          <w:rFonts w:asciiTheme="minorHAnsi" w:hAnsiTheme="minorHAnsi"/>
        </w:rPr>
      </w:pPr>
      <w:r w:rsidRPr="006741E4">
        <w:rPr>
          <w:rFonts w:asciiTheme="minorHAnsi" w:hAnsiTheme="minorHAnsi"/>
        </w:rPr>
        <w:t>Nine and wine evenings – GN confirmed that these are already in the diary for 2019 – dates are: Friday April 12</w:t>
      </w:r>
      <w:r w:rsidRPr="006741E4">
        <w:rPr>
          <w:rFonts w:asciiTheme="minorHAnsi" w:hAnsiTheme="minorHAnsi"/>
          <w:vertAlign w:val="superscript"/>
        </w:rPr>
        <w:t>th</w:t>
      </w:r>
      <w:r w:rsidRPr="006741E4">
        <w:rPr>
          <w:rFonts w:asciiTheme="minorHAnsi" w:hAnsiTheme="minorHAnsi"/>
        </w:rPr>
        <w:t>, Friday June 28</w:t>
      </w:r>
      <w:r w:rsidRPr="006741E4">
        <w:rPr>
          <w:rFonts w:asciiTheme="minorHAnsi" w:hAnsiTheme="minorHAnsi"/>
          <w:vertAlign w:val="superscript"/>
        </w:rPr>
        <w:t>th</w:t>
      </w:r>
      <w:r w:rsidRPr="006741E4">
        <w:rPr>
          <w:rFonts w:asciiTheme="minorHAnsi" w:hAnsiTheme="minorHAnsi"/>
        </w:rPr>
        <w:t>, Friday August 16</w:t>
      </w:r>
      <w:r w:rsidRPr="006741E4">
        <w:rPr>
          <w:rFonts w:asciiTheme="minorHAnsi" w:hAnsiTheme="minorHAnsi"/>
          <w:vertAlign w:val="superscript"/>
        </w:rPr>
        <w:t>th</w:t>
      </w:r>
      <w:r w:rsidRPr="006741E4">
        <w:rPr>
          <w:rFonts w:asciiTheme="minorHAnsi" w:hAnsiTheme="minorHAnsi"/>
        </w:rPr>
        <w:t>, Friday September 20</w:t>
      </w:r>
      <w:r w:rsidRPr="006741E4">
        <w:rPr>
          <w:rFonts w:asciiTheme="minorHAnsi" w:hAnsiTheme="minorHAnsi"/>
          <w:vertAlign w:val="superscript"/>
        </w:rPr>
        <w:t>th</w:t>
      </w:r>
      <w:r w:rsidRPr="006741E4">
        <w:rPr>
          <w:rFonts w:asciiTheme="minorHAnsi" w:hAnsiTheme="minorHAnsi"/>
        </w:rPr>
        <w:t>.</w:t>
      </w:r>
    </w:p>
    <w:p w:rsidR="00951601" w:rsidRPr="006741E4" w:rsidRDefault="00951601">
      <w:pPr>
        <w:rPr>
          <w:rFonts w:asciiTheme="minorHAnsi" w:hAnsiTheme="minorHAnsi"/>
        </w:rPr>
      </w:pPr>
      <w:r w:rsidRPr="006741E4">
        <w:rPr>
          <w:rFonts w:asciiTheme="minorHAnsi" w:hAnsiTheme="minorHAnsi"/>
        </w:rPr>
        <w:t>Target group is the Flexi-members – club members will attend to help.</w:t>
      </w:r>
    </w:p>
    <w:p w:rsidR="00951601" w:rsidRPr="006741E4" w:rsidRDefault="00951601">
      <w:pPr>
        <w:rPr>
          <w:rFonts w:asciiTheme="minorHAnsi" w:hAnsiTheme="minorHAnsi"/>
        </w:rPr>
      </w:pPr>
    </w:p>
    <w:p w:rsidR="00951601" w:rsidRPr="006741E4" w:rsidRDefault="00951601">
      <w:pPr>
        <w:rPr>
          <w:rFonts w:asciiTheme="minorHAnsi" w:hAnsiTheme="minorHAnsi"/>
        </w:rPr>
      </w:pPr>
      <w:r w:rsidRPr="006741E4">
        <w:rPr>
          <w:rFonts w:asciiTheme="minorHAnsi" w:hAnsiTheme="minorHAnsi"/>
        </w:rPr>
        <w:t>Junior co-ordinator Will Butterfield will attend the January meeting.</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lastRenderedPageBreak/>
        <w:t>19</w:t>
      </w:r>
      <w:r w:rsidRPr="006741E4">
        <w:rPr>
          <w:rFonts w:asciiTheme="minorHAnsi" w:hAnsiTheme="minorHAnsi"/>
          <w:vertAlign w:val="superscript"/>
        </w:rPr>
        <w:t>th</w:t>
      </w:r>
      <w:r w:rsidRPr="006741E4">
        <w:rPr>
          <w:rFonts w:asciiTheme="minorHAnsi" w:hAnsiTheme="minorHAnsi"/>
        </w:rPr>
        <w:t xml:space="preserve"> December and 12</w:t>
      </w:r>
      <w:r w:rsidRPr="006741E4">
        <w:rPr>
          <w:rFonts w:asciiTheme="minorHAnsi" w:hAnsiTheme="minorHAnsi"/>
          <w:vertAlign w:val="superscript"/>
        </w:rPr>
        <w:t>th</w:t>
      </w:r>
      <w:r w:rsidRPr="006741E4">
        <w:rPr>
          <w:rFonts w:asciiTheme="minorHAnsi" w:hAnsiTheme="minorHAnsi"/>
        </w:rPr>
        <w:t xml:space="preserve"> January  - 2.00pm, A Richardson will run seminars on the new rules for 2019.</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It was suggested that the stones on the Shey Copse be painted red and yellow so that it is obvious where both men and ladies tee off from if playing for their handicap.</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Action:  JG to discuss with T Edwards</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6. Additional teams for the Gordon Forster and Mary Forster competitions have been made aware that they will not receive any financial assistance from club funds.</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7. Ladies have agreed next year’s kit – the men will be consulted at their next committee meeting. NS asked how much any subsidy might be; PJ replied that this depends on the level of demand.</w:t>
      </w:r>
    </w:p>
    <w:p w:rsidR="004D3659" w:rsidRPr="006741E4" w:rsidRDefault="004D3659">
      <w:pPr>
        <w:rPr>
          <w:rFonts w:asciiTheme="minorHAnsi" w:hAnsiTheme="minorHAnsi"/>
        </w:rPr>
      </w:pPr>
    </w:p>
    <w:p w:rsidR="004D3659" w:rsidRPr="006741E4" w:rsidRDefault="006741E4">
      <w:pPr>
        <w:rPr>
          <w:rFonts w:asciiTheme="minorHAnsi" w:hAnsiTheme="minorHAnsi"/>
          <w:b/>
        </w:rPr>
      </w:pPr>
      <w:r>
        <w:rPr>
          <w:rFonts w:asciiTheme="minorHAnsi" w:hAnsiTheme="minorHAnsi"/>
          <w:b/>
        </w:rPr>
        <w:t xml:space="preserve">4. </w:t>
      </w:r>
      <w:r w:rsidR="004D3659" w:rsidRPr="006741E4">
        <w:rPr>
          <w:rFonts w:asciiTheme="minorHAnsi" w:hAnsiTheme="minorHAnsi"/>
          <w:b/>
        </w:rPr>
        <w:t>CHAIRMAN’S REPORT (PS)</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AGM went well – thanks to JG for the refreshments. The resolution to change the financial year end to 31</w:t>
      </w:r>
      <w:r w:rsidRPr="006741E4">
        <w:rPr>
          <w:rFonts w:asciiTheme="minorHAnsi" w:hAnsiTheme="minorHAnsi"/>
          <w:vertAlign w:val="superscript"/>
        </w:rPr>
        <w:t>st</w:t>
      </w:r>
      <w:r w:rsidRPr="006741E4">
        <w:rPr>
          <w:rFonts w:asciiTheme="minorHAnsi" w:hAnsiTheme="minorHAnsi"/>
        </w:rPr>
        <w:t xml:space="preserve"> December was passed.</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There is a meeting on 18/12/18 with A Christian, P</w:t>
      </w:r>
      <w:r w:rsidR="006741E4">
        <w:rPr>
          <w:rFonts w:asciiTheme="minorHAnsi" w:hAnsiTheme="minorHAnsi"/>
        </w:rPr>
        <w:t xml:space="preserve"> </w:t>
      </w:r>
      <w:r w:rsidRPr="006741E4">
        <w:rPr>
          <w:rFonts w:asciiTheme="minorHAnsi" w:hAnsiTheme="minorHAnsi"/>
        </w:rPr>
        <w:t>S</w:t>
      </w:r>
      <w:r w:rsidR="006741E4">
        <w:rPr>
          <w:rFonts w:asciiTheme="minorHAnsi" w:hAnsiTheme="minorHAnsi"/>
        </w:rPr>
        <w:t>mith</w:t>
      </w:r>
      <w:r w:rsidRPr="006741E4">
        <w:rPr>
          <w:rFonts w:asciiTheme="minorHAnsi" w:hAnsiTheme="minorHAnsi"/>
        </w:rPr>
        <w:t>, P Becque, P Collins, P Jones and M</w:t>
      </w:r>
      <w:r w:rsidR="006741E4">
        <w:rPr>
          <w:rFonts w:asciiTheme="minorHAnsi" w:hAnsiTheme="minorHAnsi"/>
        </w:rPr>
        <w:t xml:space="preserve"> </w:t>
      </w:r>
      <w:r w:rsidRPr="006741E4">
        <w:rPr>
          <w:rFonts w:asciiTheme="minorHAnsi" w:hAnsiTheme="minorHAnsi"/>
        </w:rPr>
        <w:t>C</w:t>
      </w:r>
      <w:r w:rsidR="006741E4">
        <w:rPr>
          <w:rFonts w:asciiTheme="minorHAnsi" w:hAnsiTheme="minorHAnsi"/>
        </w:rPr>
        <w:t>rowe</w:t>
      </w:r>
      <w:r w:rsidRPr="006741E4">
        <w:rPr>
          <w:rFonts w:asciiTheme="minorHAnsi" w:hAnsiTheme="minorHAnsi"/>
        </w:rPr>
        <w:t xml:space="preserve"> to re-establish reporting procedures for all new members.</w:t>
      </w:r>
    </w:p>
    <w:p w:rsidR="004D3659" w:rsidRPr="006741E4" w:rsidRDefault="004D3659">
      <w:pPr>
        <w:rPr>
          <w:rFonts w:asciiTheme="minorHAnsi" w:hAnsiTheme="minorHAnsi"/>
        </w:rPr>
      </w:pPr>
    </w:p>
    <w:p w:rsidR="004D3659" w:rsidRPr="006741E4" w:rsidRDefault="004D3659">
      <w:pPr>
        <w:rPr>
          <w:rFonts w:asciiTheme="minorHAnsi" w:hAnsiTheme="minorHAnsi"/>
        </w:rPr>
      </w:pPr>
      <w:r w:rsidRPr="006741E4">
        <w:rPr>
          <w:rFonts w:asciiTheme="minorHAnsi" w:hAnsiTheme="minorHAnsi"/>
        </w:rPr>
        <w:t>Shey Players – PS asked if players who only play on the Shey Copse course are charged differently from main course players and wondered if there was more scope for encouraging them to play on the main course</w:t>
      </w:r>
      <w:r w:rsidR="00BF0174" w:rsidRPr="006741E4">
        <w:rPr>
          <w:rFonts w:asciiTheme="minorHAnsi" w:hAnsiTheme="minorHAnsi"/>
        </w:rPr>
        <w:t xml:space="preserve">.  JG confirmed that the charges and conditions for Shey players are the same as for any player.  </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Signage at the restaurant counter is inadequate.</w:t>
      </w:r>
      <w:r w:rsidRPr="006741E4">
        <w:rPr>
          <w:rFonts w:asciiTheme="minorHAnsi" w:hAnsiTheme="minorHAnsi"/>
        </w:rPr>
        <w:tab/>
      </w:r>
      <w:r w:rsidRPr="006741E4">
        <w:rPr>
          <w:rFonts w:asciiTheme="minorHAnsi" w:hAnsiTheme="minorHAnsi"/>
        </w:rPr>
        <w:tab/>
        <w:t>JG to investigate</w:t>
      </w:r>
    </w:p>
    <w:p w:rsidR="00BF0174" w:rsidRPr="006741E4" w:rsidRDefault="00BF0174">
      <w:pPr>
        <w:rPr>
          <w:rFonts w:asciiTheme="minorHAnsi" w:hAnsiTheme="minorHAnsi"/>
        </w:rPr>
      </w:pPr>
    </w:p>
    <w:p w:rsidR="00BF0174" w:rsidRPr="006741E4" w:rsidRDefault="00BF0174">
      <w:pPr>
        <w:rPr>
          <w:rFonts w:asciiTheme="minorHAnsi" w:hAnsiTheme="minorHAnsi"/>
          <w:b/>
        </w:rPr>
      </w:pPr>
      <w:r w:rsidRPr="006741E4">
        <w:rPr>
          <w:rFonts w:asciiTheme="minorHAnsi" w:hAnsiTheme="minorHAnsi"/>
          <w:b/>
        </w:rPr>
        <w:t>5. HOEBRIDGE MANAGER’S REPORT (JG)</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J.G</w:t>
      </w:r>
      <w:r w:rsidR="006741E4">
        <w:rPr>
          <w:rFonts w:asciiTheme="minorHAnsi" w:hAnsiTheme="minorHAnsi"/>
        </w:rPr>
        <w:t>.</w:t>
      </w:r>
      <w:r w:rsidRPr="006741E4">
        <w:rPr>
          <w:rFonts w:asciiTheme="minorHAnsi" w:hAnsiTheme="minorHAnsi"/>
        </w:rPr>
        <w:t xml:space="preserve"> offered his thanks to the outgoing captains.</w:t>
      </w:r>
    </w:p>
    <w:p w:rsidR="00BF0174" w:rsidRPr="006741E4" w:rsidRDefault="00BF0174">
      <w:pPr>
        <w:rPr>
          <w:rFonts w:asciiTheme="minorHAnsi" w:hAnsiTheme="minorHAnsi"/>
        </w:rPr>
      </w:pPr>
      <w:r w:rsidRPr="006741E4">
        <w:rPr>
          <w:rFonts w:asciiTheme="minorHAnsi" w:hAnsiTheme="minorHAnsi"/>
        </w:rPr>
        <w:t>The budget for 2019 is nearing final approval</w:t>
      </w:r>
    </w:p>
    <w:p w:rsidR="00BF0174" w:rsidRPr="006741E4" w:rsidRDefault="00BF0174">
      <w:pPr>
        <w:rPr>
          <w:rFonts w:asciiTheme="minorHAnsi" w:hAnsiTheme="minorHAnsi"/>
        </w:rPr>
      </w:pPr>
    </w:p>
    <w:p w:rsidR="00BF0174" w:rsidRPr="006741E4" w:rsidRDefault="00BF0174">
      <w:pPr>
        <w:rPr>
          <w:rFonts w:asciiTheme="minorHAnsi" w:hAnsiTheme="minorHAnsi"/>
          <w:b/>
        </w:rPr>
      </w:pPr>
      <w:r w:rsidRPr="006741E4">
        <w:rPr>
          <w:rFonts w:asciiTheme="minorHAnsi" w:hAnsiTheme="minorHAnsi"/>
          <w:b/>
        </w:rPr>
        <w:t>6. TREASURER’S REPORT (PJ)</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PJ confirmed that the Charity year will still end on 31</w:t>
      </w:r>
      <w:r w:rsidRPr="006741E4">
        <w:rPr>
          <w:rFonts w:asciiTheme="minorHAnsi" w:hAnsiTheme="minorHAnsi"/>
          <w:vertAlign w:val="superscript"/>
        </w:rPr>
        <w:t>st</w:t>
      </w:r>
      <w:r w:rsidRPr="006741E4">
        <w:rPr>
          <w:rFonts w:asciiTheme="minorHAnsi" w:hAnsiTheme="minorHAnsi"/>
        </w:rPr>
        <w:t xml:space="preserve"> October – Presentation evening is the one occasion which is suitable for presenting the charity cheques.</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Club Systems fees for 2019 have risen by £60 – 4%</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It was agreed that a separate account should be opened to collect all charity money – PJ to set up</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The BGL statement for November has not yet been received.</w:t>
      </w:r>
      <w:r w:rsidRPr="006741E4">
        <w:rPr>
          <w:rFonts w:asciiTheme="minorHAnsi" w:hAnsiTheme="minorHAnsi"/>
        </w:rPr>
        <w:tab/>
      </w:r>
      <w:r w:rsidRPr="006741E4">
        <w:rPr>
          <w:rFonts w:asciiTheme="minorHAnsi" w:hAnsiTheme="minorHAnsi"/>
        </w:rPr>
        <w:tab/>
        <w:t>JG to expedite</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lastRenderedPageBreak/>
        <w:t>PJ is still waiting for the final account for Past Captain’s Day.  JG confirmed that the charge for the food has been waived.</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Competition fees paid to date are £1590 (£1190 in 2018)</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The SKORE invoice has been received – £200 plus VAT.</w:t>
      </w:r>
    </w:p>
    <w:p w:rsidR="00BF0174" w:rsidRPr="006741E4" w:rsidRDefault="00BF0174">
      <w:pPr>
        <w:rPr>
          <w:rFonts w:asciiTheme="minorHAnsi" w:hAnsiTheme="minorHAnsi"/>
        </w:rPr>
      </w:pPr>
    </w:p>
    <w:p w:rsidR="00BF0174" w:rsidRPr="006741E4" w:rsidRDefault="00BF0174">
      <w:pPr>
        <w:rPr>
          <w:rFonts w:asciiTheme="minorHAnsi" w:hAnsiTheme="minorHAnsi"/>
        </w:rPr>
      </w:pPr>
      <w:r w:rsidRPr="006741E4">
        <w:rPr>
          <w:rFonts w:asciiTheme="minorHAnsi" w:hAnsiTheme="minorHAnsi"/>
        </w:rPr>
        <w:t>PJ offered his thanks to the outgoing captains for their timely and accurate accounting.</w:t>
      </w:r>
    </w:p>
    <w:p w:rsidR="00BF0174" w:rsidRPr="006741E4" w:rsidRDefault="00BF0174">
      <w:pPr>
        <w:rPr>
          <w:rFonts w:asciiTheme="minorHAnsi" w:hAnsiTheme="minorHAnsi"/>
        </w:rPr>
      </w:pPr>
    </w:p>
    <w:p w:rsidR="00BF0174" w:rsidRPr="006741E4" w:rsidRDefault="006741E4">
      <w:pPr>
        <w:rPr>
          <w:rFonts w:asciiTheme="minorHAnsi" w:hAnsiTheme="minorHAnsi"/>
          <w:b/>
        </w:rPr>
      </w:pPr>
      <w:r w:rsidRPr="006741E4">
        <w:rPr>
          <w:rFonts w:asciiTheme="minorHAnsi" w:hAnsiTheme="minorHAnsi"/>
          <w:b/>
        </w:rPr>
        <w:t>MEN’S CAPTAIN’S REPORT</w:t>
      </w:r>
    </w:p>
    <w:p w:rsidR="00BF0174" w:rsidRPr="006741E4" w:rsidRDefault="00BF0174">
      <w:pPr>
        <w:rPr>
          <w:rFonts w:asciiTheme="minorHAnsi" w:hAnsiTheme="minorHAnsi"/>
        </w:rPr>
      </w:pP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1) AGM 28/11 - Men's Captains report for the year given at AGM.</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2) Men's Midweek Christmas Bash  held 12th Dec, an excellent day that was well organised with over 80 players taking part with great support for the charities.</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3) Men's Midweek Yellow ball held 17th Dec, great turnout for this event and again well organised.</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4) Mixed Yellow ball is due 28th Dec, support for this is very good with extra tee slots added to cater for the numbers signing up.</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5) Captains Drive-in due 1st Jan, sign up in place.</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My thanks to Jonathan Gray for a great working relationship throughout my captaincy, dealing with many and varied club issues.</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Also thanks to my Men's Committee and the charity committee for their support throughout the year.</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Good Luck and best wishes to our incoming captains Graham Norris and Pat Collins and their vice captains Tom Wesolowski and Jess Howard.</w:t>
      </w:r>
    </w:p>
    <w:p w:rsidR="006741E4" w:rsidRPr="006741E4" w:rsidRDefault="006741E4" w:rsidP="006741E4">
      <w:pPr>
        <w:rPr>
          <w:rFonts w:asciiTheme="minorHAnsi" w:hAnsiTheme="minorHAnsi" w:cs="Helvetica"/>
          <w:lang w:eastAsia="en-GB"/>
        </w:rPr>
      </w:pPr>
    </w:p>
    <w:p w:rsidR="006741E4" w:rsidRPr="006741E4" w:rsidRDefault="006741E4" w:rsidP="006741E4">
      <w:pPr>
        <w:rPr>
          <w:rFonts w:asciiTheme="minorHAnsi" w:hAnsiTheme="minorHAnsi" w:cs="Helvetica"/>
          <w:lang w:eastAsia="en-GB"/>
        </w:rPr>
      </w:pPr>
      <w:r w:rsidRPr="006741E4">
        <w:rPr>
          <w:rFonts w:asciiTheme="minorHAnsi" w:hAnsiTheme="minorHAnsi" w:cs="Helvetica"/>
          <w:lang w:eastAsia="en-GB"/>
        </w:rPr>
        <w:t>Merry Christmas and a happy New Year to all our members.</w:t>
      </w:r>
    </w:p>
    <w:p w:rsidR="00BF0174" w:rsidRPr="006741E4" w:rsidRDefault="00BF0174">
      <w:pPr>
        <w:rPr>
          <w:rFonts w:asciiTheme="minorHAnsi" w:hAnsiTheme="minorHAnsi"/>
        </w:rPr>
      </w:pPr>
    </w:p>
    <w:p w:rsidR="00BF0174" w:rsidRPr="006741E4" w:rsidRDefault="00BF0174">
      <w:pPr>
        <w:rPr>
          <w:rFonts w:asciiTheme="minorHAnsi" w:hAnsiTheme="minorHAnsi"/>
        </w:rPr>
      </w:pPr>
    </w:p>
    <w:p w:rsidR="00344FF7" w:rsidRPr="006741E4" w:rsidRDefault="00BF0174" w:rsidP="00344FF7">
      <w:pPr>
        <w:rPr>
          <w:rFonts w:asciiTheme="minorHAnsi" w:hAnsiTheme="minorHAnsi"/>
          <w:b/>
        </w:rPr>
      </w:pPr>
      <w:r w:rsidRPr="006741E4">
        <w:rPr>
          <w:rFonts w:asciiTheme="minorHAnsi" w:hAnsiTheme="minorHAnsi"/>
          <w:b/>
        </w:rPr>
        <w:t>LADIES’ CAPTAIN’S REPORT</w:t>
      </w:r>
    </w:p>
    <w:p w:rsidR="00344FF7" w:rsidRPr="006741E4" w:rsidRDefault="00344FF7" w:rsidP="00344FF7">
      <w:pPr>
        <w:rPr>
          <w:rFonts w:asciiTheme="minorHAnsi" w:hAnsiTheme="minorHAnsi"/>
        </w:rPr>
      </w:pPr>
    </w:p>
    <w:p w:rsidR="00344FF7" w:rsidRPr="006741E4" w:rsidRDefault="00344FF7" w:rsidP="00344FF7">
      <w:pPr>
        <w:rPr>
          <w:rFonts w:asciiTheme="minorHAnsi" w:hAnsiTheme="minorHAnsi"/>
        </w:rPr>
      </w:pPr>
      <w:r w:rsidRPr="006741E4">
        <w:rPr>
          <w:rFonts w:asciiTheme="minorHAnsi" w:hAnsiTheme="minorHAnsi"/>
        </w:rPr>
        <w:t>Recent Events</w:t>
      </w:r>
    </w:p>
    <w:p w:rsidR="00344FF7" w:rsidRPr="006741E4" w:rsidRDefault="00344FF7" w:rsidP="00344FF7">
      <w:pPr>
        <w:rPr>
          <w:rFonts w:asciiTheme="minorHAnsi" w:hAnsiTheme="minorHAnsi"/>
        </w:rPr>
      </w:pPr>
    </w:p>
    <w:p w:rsidR="00344FF7" w:rsidRPr="006741E4" w:rsidRDefault="00344FF7" w:rsidP="00344FF7">
      <w:pPr>
        <w:rPr>
          <w:rFonts w:asciiTheme="minorHAnsi" w:hAnsiTheme="minorHAnsi"/>
        </w:rPr>
      </w:pPr>
      <w:r w:rsidRPr="006741E4">
        <w:rPr>
          <w:rFonts w:asciiTheme="minorHAnsi" w:hAnsiTheme="minorHAnsi"/>
        </w:rPr>
        <w:t>AGM went well, congratulations to Phil for a thorough and well presented analysis of the accounts and next year’s budget.</w:t>
      </w:r>
    </w:p>
    <w:p w:rsidR="00344FF7" w:rsidRPr="006741E4" w:rsidRDefault="00344FF7" w:rsidP="00344FF7">
      <w:pPr>
        <w:rPr>
          <w:rFonts w:asciiTheme="minorHAnsi" w:hAnsiTheme="minorHAnsi"/>
        </w:rPr>
      </w:pPr>
    </w:p>
    <w:p w:rsidR="00344FF7" w:rsidRPr="006741E4" w:rsidRDefault="00344FF7" w:rsidP="00344FF7">
      <w:pPr>
        <w:rPr>
          <w:rFonts w:asciiTheme="minorHAnsi" w:hAnsiTheme="minorHAnsi"/>
        </w:rPr>
      </w:pPr>
      <w:r w:rsidRPr="006741E4">
        <w:rPr>
          <w:rFonts w:asciiTheme="minorHAnsi" w:hAnsiTheme="minorHAnsi"/>
        </w:rPr>
        <w:t>6</w:t>
      </w:r>
      <w:r w:rsidRPr="006741E4">
        <w:rPr>
          <w:rFonts w:asciiTheme="minorHAnsi" w:hAnsiTheme="minorHAnsi"/>
          <w:vertAlign w:val="superscript"/>
        </w:rPr>
        <w:t>th</w:t>
      </w:r>
      <w:r w:rsidRPr="006741E4">
        <w:rPr>
          <w:rFonts w:asciiTheme="minorHAnsi" w:hAnsiTheme="minorHAnsi"/>
        </w:rPr>
        <w:t xml:space="preserve"> December - Ladies’ Christmas Special was well attended and raised £</w:t>
      </w:r>
      <w:r w:rsidR="006741E4">
        <w:rPr>
          <w:rFonts w:asciiTheme="minorHAnsi" w:hAnsiTheme="minorHAnsi"/>
        </w:rPr>
        <w:t>520 for Charity – thanks to B. Goodman</w:t>
      </w:r>
      <w:r w:rsidRPr="006741E4">
        <w:rPr>
          <w:rFonts w:asciiTheme="minorHAnsi" w:hAnsiTheme="minorHAnsi"/>
        </w:rPr>
        <w:t xml:space="preserve"> for coming to sell raffle tickets and for all his help on the day</w:t>
      </w:r>
      <w:r w:rsidR="006741E4">
        <w:rPr>
          <w:rFonts w:asciiTheme="minorHAnsi" w:hAnsiTheme="minorHAnsi"/>
        </w:rPr>
        <w:t>.</w:t>
      </w:r>
    </w:p>
    <w:p w:rsidR="00344FF7" w:rsidRPr="006741E4" w:rsidRDefault="00344FF7" w:rsidP="00344FF7">
      <w:pPr>
        <w:rPr>
          <w:rFonts w:asciiTheme="minorHAnsi" w:hAnsiTheme="minorHAnsi"/>
        </w:rPr>
      </w:pPr>
    </w:p>
    <w:p w:rsidR="00344FF7" w:rsidRPr="006741E4" w:rsidRDefault="00344FF7" w:rsidP="00344FF7">
      <w:pPr>
        <w:rPr>
          <w:rFonts w:asciiTheme="minorHAnsi" w:hAnsiTheme="minorHAnsi"/>
        </w:rPr>
      </w:pPr>
      <w:r w:rsidRPr="006741E4">
        <w:rPr>
          <w:rFonts w:asciiTheme="minorHAnsi" w:hAnsiTheme="minorHAnsi"/>
        </w:rPr>
        <w:t>3</w:t>
      </w:r>
      <w:r w:rsidRPr="006741E4">
        <w:rPr>
          <w:rFonts w:asciiTheme="minorHAnsi" w:hAnsiTheme="minorHAnsi"/>
          <w:vertAlign w:val="superscript"/>
        </w:rPr>
        <w:t>rd</w:t>
      </w:r>
      <w:r w:rsidRPr="006741E4">
        <w:rPr>
          <w:rFonts w:asciiTheme="minorHAnsi" w:hAnsiTheme="minorHAnsi"/>
        </w:rPr>
        <w:t xml:space="preserve"> December 2018 – At the final meeting of the Ladies’ Committee Teresa Green, Dorothy Buckrell and Pam Pitcher stepped down.  Many thanks to them for all their hard work and commitment.</w:t>
      </w:r>
    </w:p>
    <w:p w:rsidR="00344FF7" w:rsidRPr="006741E4" w:rsidRDefault="00344FF7" w:rsidP="00344FF7">
      <w:pPr>
        <w:rPr>
          <w:rFonts w:asciiTheme="minorHAnsi" w:hAnsiTheme="minorHAnsi"/>
        </w:rPr>
      </w:pPr>
      <w:r w:rsidRPr="006741E4">
        <w:rPr>
          <w:rFonts w:asciiTheme="minorHAnsi" w:hAnsiTheme="minorHAnsi"/>
        </w:rPr>
        <w:t xml:space="preserve">The committee for the coming year will be as published in the diary.  </w:t>
      </w:r>
    </w:p>
    <w:p w:rsidR="00344FF7" w:rsidRPr="006741E4" w:rsidRDefault="00344FF7" w:rsidP="00344FF7">
      <w:pPr>
        <w:rPr>
          <w:rFonts w:asciiTheme="minorHAnsi" w:hAnsiTheme="minorHAnsi"/>
        </w:rPr>
      </w:pPr>
    </w:p>
    <w:p w:rsidR="00344FF7" w:rsidRPr="006741E4" w:rsidRDefault="00344FF7" w:rsidP="00344FF7">
      <w:pPr>
        <w:rPr>
          <w:rFonts w:asciiTheme="minorHAnsi" w:hAnsiTheme="minorHAnsi"/>
        </w:rPr>
      </w:pPr>
      <w:r w:rsidRPr="006741E4">
        <w:rPr>
          <w:rFonts w:asciiTheme="minorHAnsi" w:hAnsiTheme="minorHAnsi"/>
        </w:rPr>
        <w:t>I have emailed David Nickson to ask if there is a new Junior Captain in place.</w:t>
      </w:r>
    </w:p>
    <w:p w:rsidR="00BF0174" w:rsidRPr="006741E4" w:rsidRDefault="00BF0174">
      <w:pPr>
        <w:rPr>
          <w:rFonts w:asciiTheme="minorHAnsi" w:hAnsiTheme="minorHAnsi"/>
          <w:b/>
        </w:rPr>
      </w:pPr>
    </w:p>
    <w:p w:rsidR="00344FF7" w:rsidRPr="006741E4" w:rsidRDefault="00344FF7">
      <w:pPr>
        <w:rPr>
          <w:rFonts w:asciiTheme="minorHAnsi" w:hAnsiTheme="minorHAnsi"/>
          <w:b/>
        </w:rPr>
      </w:pPr>
      <w:r w:rsidRPr="006741E4">
        <w:rPr>
          <w:rFonts w:asciiTheme="minorHAnsi" w:hAnsiTheme="minorHAnsi"/>
          <w:b/>
        </w:rPr>
        <w:t xml:space="preserve">AOB. </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1. NS pointed out that  the inscription on the Honours Board for the Junior Captain reads “Not Held” rather than the name of the Junior Captain for 2018 – Tom Banks.</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2. Date of the next meeting was agreed – January 22</w:t>
      </w:r>
      <w:r w:rsidRPr="006741E4">
        <w:rPr>
          <w:rFonts w:asciiTheme="minorHAnsi" w:hAnsiTheme="minorHAnsi"/>
          <w:vertAlign w:val="superscript"/>
        </w:rPr>
        <w:t>nd</w:t>
      </w:r>
      <w:r w:rsidRPr="006741E4">
        <w:rPr>
          <w:rFonts w:asciiTheme="minorHAnsi" w:hAnsiTheme="minorHAnsi"/>
        </w:rPr>
        <w:t>.    Committee to confirm that date is all right.</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3. Presentation Evening – JG has agreed to charge only 50% as recompense for the poor quality of the food. The money will be applied for the benefit of the members.</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4. Past Captain’s Day – All those who attended will be refunded the full amount of their meal.</w:t>
      </w:r>
      <w:r w:rsidR="006741E4">
        <w:rPr>
          <w:rFonts w:asciiTheme="minorHAnsi" w:hAnsiTheme="minorHAnsi"/>
        </w:rPr>
        <w:tab/>
      </w:r>
      <w:r w:rsidR="006741E4">
        <w:rPr>
          <w:rFonts w:asciiTheme="minorHAnsi" w:hAnsiTheme="minorHAnsi"/>
        </w:rPr>
        <w:tab/>
      </w:r>
      <w:r w:rsidR="006741E4">
        <w:rPr>
          <w:rFonts w:asciiTheme="minorHAnsi" w:hAnsiTheme="minorHAnsi"/>
        </w:rPr>
        <w:tab/>
      </w:r>
      <w:r w:rsidR="006741E4">
        <w:rPr>
          <w:rFonts w:asciiTheme="minorHAnsi" w:hAnsiTheme="minorHAnsi"/>
        </w:rPr>
        <w:tab/>
      </w:r>
      <w:r w:rsidR="006741E4">
        <w:rPr>
          <w:rFonts w:asciiTheme="minorHAnsi" w:hAnsiTheme="minorHAnsi"/>
        </w:rPr>
        <w:tab/>
      </w:r>
      <w:r w:rsidR="006741E4">
        <w:rPr>
          <w:rFonts w:asciiTheme="minorHAnsi" w:hAnsiTheme="minorHAnsi"/>
        </w:rPr>
        <w:tab/>
      </w:r>
      <w:r w:rsidR="006741E4">
        <w:rPr>
          <w:rFonts w:asciiTheme="minorHAnsi" w:hAnsiTheme="minorHAnsi"/>
        </w:rPr>
        <w:tab/>
        <w:t>Action:</w:t>
      </w:r>
      <w:r w:rsidR="006741E4">
        <w:rPr>
          <w:rFonts w:asciiTheme="minorHAnsi" w:hAnsiTheme="minorHAnsi"/>
        </w:rPr>
        <w:tab/>
        <w:t>TG, PJ to arrange</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5. The resolution passed at the AGM stated that the Constitution will be amended to take account of the new year end of 31</w:t>
      </w:r>
      <w:r w:rsidRPr="006741E4">
        <w:rPr>
          <w:rFonts w:asciiTheme="minorHAnsi" w:hAnsiTheme="minorHAnsi"/>
          <w:vertAlign w:val="superscript"/>
        </w:rPr>
        <w:t>st</w:t>
      </w:r>
      <w:r w:rsidRPr="006741E4">
        <w:rPr>
          <w:rFonts w:asciiTheme="minorHAnsi" w:hAnsiTheme="minorHAnsi"/>
        </w:rPr>
        <w:t xml:space="preserve"> December.</w:t>
      </w:r>
      <w:r w:rsidR="006741E4">
        <w:rPr>
          <w:rFonts w:asciiTheme="minorHAnsi" w:hAnsiTheme="minorHAnsi"/>
        </w:rPr>
        <w:t xml:space="preserve"> </w:t>
      </w:r>
      <w:r w:rsidRPr="006741E4">
        <w:rPr>
          <w:rFonts w:asciiTheme="minorHAnsi" w:hAnsiTheme="minorHAnsi"/>
        </w:rPr>
        <w:t>However, there is no provision in the Constitution to allow for such changes to be made, not is there a statement to say who can make the changes.</w:t>
      </w:r>
      <w:r w:rsidR="006741E4">
        <w:rPr>
          <w:rFonts w:asciiTheme="minorHAnsi" w:hAnsiTheme="minorHAnsi"/>
        </w:rPr>
        <w:t xml:space="preserve"> </w:t>
      </w:r>
      <w:r w:rsidRPr="006741E4">
        <w:rPr>
          <w:rFonts w:asciiTheme="minorHAnsi" w:hAnsiTheme="minorHAnsi"/>
        </w:rPr>
        <w:t>PS also stated that there is no reference in the Constitution to flexi members, therefore they cannot call a meeting, not do they have voting rights.</w:t>
      </w:r>
    </w:p>
    <w:p w:rsidR="00344FF7" w:rsidRPr="006741E4" w:rsidRDefault="00344FF7">
      <w:pPr>
        <w:rPr>
          <w:rFonts w:asciiTheme="minorHAnsi" w:hAnsiTheme="minorHAnsi"/>
        </w:rPr>
      </w:pPr>
    </w:p>
    <w:p w:rsidR="00344FF7" w:rsidRPr="006741E4" w:rsidRDefault="00344FF7">
      <w:pPr>
        <w:rPr>
          <w:rFonts w:asciiTheme="minorHAnsi" w:hAnsiTheme="minorHAnsi"/>
        </w:rPr>
      </w:pPr>
      <w:r w:rsidRPr="006741E4">
        <w:rPr>
          <w:rFonts w:asciiTheme="minorHAnsi" w:hAnsiTheme="minorHAnsi"/>
        </w:rPr>
        <w:t>PS will draft some wording to cover both these issues.</w:t>
      </w:r>
      <w:r w:rsidRPr="006741E4">
        <w:rPr>
          <w:rFonts w:asciiTheme="minorHAnsi" w:hAnsiTheme="minorHAnsi"/>
        </w:rPr>
        <w:tab/>
        <w:t>Action PS</w:t>
      </w:r>
    </w:p>
    <w:p w:rsidR="0077357F" w:rsidRPr="006741E4" w:rsidRDefault="0077357F">
      <w:pPr>
        <w:rPr>
          <w:rFonts w:asciiTheme="minorHAnsi" w:hAnsiTheme="minorHAnsi"/>
        </w:rPr>
      </w:pPr>
    </w:p>
    <w:p w:rsidR="0077357F" w:rsidRDefault="006741E4">
      <w:pPr>
        <w:rPr>
          <w:rFonts w:asciiTheme="minorHAnsi" w:hAnsiTheme="minorHAnsi"/>
        </w:rPr>
      </w:pPr>
      <w:r>
        <w:rPr>
          <w:rFonts w:asciiTheme="minorHAnsi" w:hAnsiTheme="minorHAnsi"/>
        </w:rPr>
        <w:t xml:space="preserve">6. </w:t>
      </w:r>
      <w:r w:rsidR="0077357F" w:rsidRPr="006741E4">
        <w:rPr>
          <w:rFonts w:asciiTheme="minorHAnsi" w:hAnsiTheme="minorHAnsi"/>
        </w:rPr>
        <w:t>The Captain’s Drive in sign up sheet refers to 5 and 7 day members and not flexi-members.  GN confirmed that flexi-members are able to play</w:t>
      </w:r>
    </w:p>
    <w:p w:rsidR="006741E4" w:rsidRDefault="006741E4">
      <w:pPr>
        <w:rPr>
          <w:rFonts w:asciiTheme="minorHAnsi" w:hAnsiTheme="minorHAnsi"/>
        </w:rPr>
      </w:pPr>
    </w:p>
    <w:p w:rsidR="006741E4" w:rsidRDefault="006741E4">
      <w:pPr>
        <w:rPr>
          <w:rFonts w:asciiTheme="minorHAnsi" w:hAnsiTheme="minorHAnsi"/>
          <w:b/>
        </w:rPr>
      </w:pPr>
      <w:r w:rsidRPr="006741E4">
        <w:rPr>
          <w:rFonts w:asciiTheme="minorHAnsi" w:hAnsiTheme="minorHAnsi"/>
          <w:b/>
        </w:rPr>
        <w:t>DATE OF NEXT MEETING: 22</w:t>
      </w:r>
      <w:r w:rsidRPr="006741E4">
        <w:rPr>
          <w:rFonts w:asciiTheme="minorHAnsi" w:hAnsiTheme="minorHAnsi"/>
          <w:b/>
          <w:vertAlign w:val="superscript"/>
        </w:rPr>
        <w:t>ND</w:t>
      </w:r>
      <w:r w:rsidRPr="006741E4">
        <w:rPr>
          <w:rFonts w:asciiTheme="minorHAnsi" w:hAnsiTheme="minorHAnsi"/>
          <w:b/>
        </w:rPr>
        <w:t xml:space="preserve"> JANUARY 2019 – 7.30pm</w:t>
      </w:r>
    </w:p>
    <w:p w:rsidR="006741E4" w:rsidRDefault="006741E4">
      <w:pPr>
        <w:rPr>
          <w:rFonts w:asciiTheme="minorHAnsi" w:hAnsiTheme="minorHAnsi"/>
          <w:b/>
        </w:rPr>
      </w:pPr>
    </w:p>
    <w:p w:rsidR="006741E4" w:rsidRDefault="006741E4" w:rsidP="006741E4">
      <w:pPr>
        <w:rPr>
          <w:rFonts w:ascii="Calibri" w:hAnsi="Calibri" w:cs="Calibri"/>
        </w:rPr>
      </w:pPr>
      <w:r>
        <w:rPr>
          <w:rFonts w:ascii="Calibri" w:hAnsi="Calibri" w:cs="Calibri"/>
        </w:rPr>
        <w:t xml:space="preserve">Meeting ended at 9.10pm </w:t>
      </w:r>
    </w:p>
    <w:p w:rsidR="006741E4" w:rsidRDefault="006741E4" w:rsidP="006741E4">
      <w:pPr>
        <w:rPr>
          <w:rFonts w:ascii="Calibri" w:hAnsi="Calibri" w:cs="Calibri"/>
        </w:rPr>
      </w:pPr>
    </w:p>
    <w:p w:rsidR="006741E4" w:rsidRDefault="006741E4" w:rsidP="006741E4">
      <w:pPr>
        <w:rPr>
          <w:rFonts w:ascii="Calibri" w:hAnsi="Calibri" w:cs="Calibri"/>
        </w:rPr>
      </w:pPr>
    </w:p>
    <w:p w:rsidR="006741E4" w:rsidRPr="00601535" w:rsidRDefault="006741E4" w:rsidP="006741E4">
      <w:pPr>
        <w:rPr>
          <w:rFonts w:ascii="Calibri" w:hAnsi="Calibri" w:cs="Calibri"/>
          <w:color w:val="000000"/>
          <w:lang w:val="en-US" w:eastAsia="en-GB"/>
        </w:rPr>
      </w:pPr>
      <w:r>
        <w:rPr>
          <w:rFonts w:ascii="Calibri" w:hAnsi="Calibri" w:cs="Calibri"/>
        </w:rPr>
        <w:t>Signed: Chairman …………………………………….Peter Smith ……………………………Date</w:t>
      </w:r>
    </w:p>
    <w:p w:rsidR="006741E4" w:rsidRDefault="006741E4">
      <w:pPr>
        <w:rPr>
          <w:rFonts w:asciiTheme="minorHAnsi" w:hAnsiTheme="minorHAnsi"/>
          <w:b/>
        </w:rPr>
      </w:pPr>
    </w:p>
    <w:p w:rsidR="006741E4" w:rsidRPr="006741E4" w:rsidRDefault="006741E4">
      <w:pPr>
        <w:rPr>
          <w:rFonts w:asciiTheme="minorHAnsi" w:hAnsiTheme="minorHAnsi"/>
          <w:b/>
        </w:rPr>
      </w:pPr>
    </w:p>
    <w:p w:rsidR="00344FF7" w:rsidRPr="006741E4" w:rsidRDefault="00344FF7">
      <w:pPr>
        <w:rPr>
          <w:rFonts w:asciiTheme="minorHAnsi" w:hAnsiTheme="minorHAnsi"/>
        </w:rPr>
      </w:pPr>
    </w:p>
    <w:p w:rsidR="00344FF7" w:rsidRDefault="00344FF7">
      <w:pPr>
        <w:rPr>
          <w:rFonts w:asciiTheme="minorHAnsi" w:hAnsiTheme="minorHAnsi"/>
        </w:rPr>
      </w:pPr>
    </w:p>
    <w:p w:rsidR="00BF0174" w:rsidRDefault="00BF0174">
      <w:pPr>
        <w:rPr>
          <w:rFonts w:asciiTheme="minorHAnsi" w:hAnsiTheme="minorHAnsi"/>
        </w:rPr>
      </w:pPr>
    </w:p>
    <w:p w:rsidR="00BF0174" w:rsidRDefault="00BF0174">
      <w:pPr>
        <w:rPr>
          <w:rFonts w:asciiTheme="minorHAnsi" w:hAnsiTheme="minorHAnsi"/>
        </w:rPr>
      </w:pPr>
    </w:p>
    <w:p w:rsidR="00BF0174" w:rsidRDefault="00BF0174">
      <w:pPr>
        <w:rPr>
          <w:rFonts w:asciiTheme="minorHAnsi" w:hAnsiTheme="minorHAnsi"/>
        </w:rPr>
      </w:pPr>
    </w:p>
    <w:p w:rsidR="004D3659" w:rsidRDefault="004D3659">
      <w:pPr>
        <w:rPr>
          <w:rFonts w:asciiTheme="minorHAnsi" w:hAnsiTheme="minorHAnsi"/>
        </w:rPr>
      </w:pPr>
    </w:p>
    <w:p w:rsidR="004D3659" w:rsidRDefault="004D3659">
      <w:pPr>
        <w:rPr>
          <w:rFonts w:asciiTheme="minorHAnsi" w:hAnsiTheme="minorHAnsi"/>
        </w:rPr>
      </w:pPr>
    </w:p>
    <w:p w:rsidR="004D3659" w:rsidRDefault="004D3659">
      <w:pPr>
        <w:rPr>
          <w:rFonts w:asciiTheme="minorHAnsi" w:hAnsiTheme="minorHAnsi"/>
        </w:rPr>
      </w:pPr>
    </w:p>
    <w:p w:rsidR="004D3659" w:rsidRDefault="004D3659">
      <w:pPr>
        <w:rPr>
          <w:rFonts w:asciiTheme="minorHAnsi" w:hAnsiTheme="minorHAnsi"/>
        </w:rPr>
      </w:pPr>
    </w:p>
    <w:p w:rsidR="004433FB" w:rsidRDefault="004433FB">
      <w:pPr>
        <w:rPr>
          <w:rFonts w:asciiTheme="minorHAnsi" w:hAnsiTheme="minorHAnsi"/>
        </w:rPr>
      </w:pPr>
    </w:p>
    <w:p w:rsidR="004433FB" w:rsidRPr="004433FB" w:rsidRDefault="004433FB">
      <w:pPr>
        <w:rPr>
          <w:rFonts w:asciiTheme="minorHAnsi" w:hAnsiTheme="minorHAnsi"/>
        </w:rPr>
      </w:pPr>
    </w:p>
    <w:sectPr w:rsidR="004433FB" w:rsidRPr="004433FB" w:rsidSect="00A13D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74" w:rsidRDefault="00D11A74" w:rsidP="000F1D75">
      <w:r>
        <w:separator/>
      </w:r>
    </w:p>
  </w:endnote>
  <w:endnote w:type="continuationSeparator" w:id="0">
    <w:p w:rsidR="00D11A74" w:rsidRDefault="00D11A74" w:rsidP="000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503"/>
      <w:docPartObj>
        <w:docPartGallery w:val="Page Numbers (Bottom of Page)"/>
        <w:docPartUnique/>
      </w:docPartObj>
    </w:sdtPr>
    <w:sdtEndPr/>
    <w:sdtContent>
      <w:p w:rsidR="000F1D75" w:rsidRDefault="00D11A74">
        <w:pPr>
          <w:pStyle w:val="Footer"/>
          <w:jc w:val="center"/>
        </w:pPr>
        <w:r>
          <w:fldChar w:fldCharType="begin"/>
        </w:r>
        <w:r>
          <w:instrText xml:space="preserve"> PAGE   \* MERGEFORMAT </w:instrText>
        </w:r>
        <w:r>
          <w:fldChar w:fldCharType="separate"/>
        </w:r>
        <w:r w:rsidR="00BE3673">
          <w:rPr>
            <w:noProof/>
          </w:rPr>
          <w:t>1</w:t>
        </w:r>
        <w:r>
          <w:rPr>
            <w:noProof/>
          </w:rPr>
          <w:fldChar w:fldCharType="end"/>
        </w:r>
      </w:p>
    </w:sdtContent>
  </w:sdt>
  <w:p w:rsidR="000F1D75" w:rsidRDefault="000F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74" w:rsidRDefault="00D11A74" w:rsidP="000F1D75">
      <w:r>
        <w:separator/>
      </w:r>
    </w:p>
  </w:footnote>
  <w:footnote w:type="continuationSeparator" w:id="0">
    <w:p w:rsidR="00D11A74" w:rsidRDefault="00D11A74" w:rsidP="000F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FB"/>
    <w:rsid w:val="000F1D75"/>
    <w:rsid w:val="00336744"/>
    <w:rsid w:val="00344FF7"/>
    <w:rsid w:val="00422E04"/>
    <w:rsid w:val="004433FB"/>
    <w:rsid w:val="004D3659"/>
    <w:rsid w:val="006741E4"/>
    <w:rsid w:val="0077357F"/>
    <w:rsid w:val="00951601"/>
    <w:rsid w:val="00A13D89"/>
    <w:rsid w:val="00BE3673"/>
    <w:rsid w:val="00BF0174"/>
    <w:rsid w:val="00C9713D"/>
    <w:rsid w:val="00D1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B"/>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FB"/>
    <w:rPr>
      <w:rFonts w:ascii="Tahoma" w:hAnsi="Tahoma" w:cs="Tahoma"/>
      <w:sz w:val="16"/>
      <w:szCs w:val="16"/>
    </w:rPr>
  </w:style>
  <w:style w:type="character" w:customStyle="1" w:styleId="BalloonTextChar">
    <w:name w:val="Balloon Text Char"/>
    <w:basedOn w:val="DefaultParagraphFont"/>
    <w:link w:val="BalloonText"/>
    <w:uiPriority w:val="99"/>
    <w:semiHidden/>
    <w:rsid w:val="004433FB"/>
    <w:rPr>
      <w:rFonts w:ascii="Tahoma" w:eastAsia="Times New Roman" w:hAnsi="Tahoma" w:cs="Tahoma"/>
      <w:sz w:val="16"/>
      <w:szCs w:val="16"/>
    </w:rPr>
  </w:style>
  <w:style w:type="paragraph" w:styleId="Header">
    <w:name w:val="header"/>
    <w:basedOn w:val="Normal"/>
    <w:link w:val="HeaderChar"/>
    <w:uiPriority w:val="99"/>
    <w:semiHidden/>
    <w:unhideWhenUsed/>
    <w:rsid w:val="000F1D75"/>
    <w:pPr>
      <w:tabs>
        <w:tab w:val="center" w:pos="4513"/>
        <w:tab w:val="right" w:pos="9026"/>
      </w:tabs>
    </w:pPr>
  </w:style>
  <w:style w:type="character" w:customStyle="1" w:styleId="HeaderChar">
    <w:name w:val="Header Char"/>
    <w:basedOn w:val="DefaultParagraphFont"/>
    <w:link w:val="Header"/>
    <w:uiPriority w:val="99"/>
    <w:semiHidden/>
    <w:rsid w:val="000F1D75"/>
    <w:rPr>
      <w:rFonts w:ascii="Arial" w:eastAsia="Times New Roman" w:hAnsi="Arial" w:cs="Times New Roman"/>
      <w:sz w:val="24"/>
      <w:szCs w:val="24"/>
    </w:rPr>
  </w:style>
  <w:style w:type="paragraph" w:styleId="Footer">
    <w:name w:val="footer"/>
    <w:basedOn w:val="Normal"/>
    <w:link w:val="FooterChar"/>
    <w:uiPriority w:val="99"/>
    <w:unhideWhenUsed/>
    <w:rsid w:val="000F1D75"/>
    <w:pPr>
      <w:tabs>
        <w:tab w:val="center" w:pos="4513"/>
        <w:tab w:val="right" w:pos="9026"/>
      </w:tabs>
    </w:pPr>
  </w:style>
  <w:style w:type="character" w:customStyle="1" w:styleId="FooterChar">
    <w:name w:val="Footer Char"/>
    <w:basedOn w:val="DefaultParagraphFont"/>
    <w:link w:val="Footer"/>
    <w:uiPriority w:val="99"/>
    <w:rsid w:val="000F1D75"/>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B"/>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FB"/>
    <w:rPr>
      <w:rFonts w:ascii="Tahoma" w:hAnsi="Tahoma" w:cs="Tahoma"/>
      <w:sz w:val="16"/>
      <w:szCs w:val="16"/>
    </w:rPr>
  </w:style>
  <w:style w:type="character" w:customStyle="1" w:styleId="BalloonTextChar">
    <w:name w:val="Balloon Text Char"/>
    <w:basedOn w:val="DefaultParagraphFont"/>
    <w:link w:val="BalloonText"/>
    <w:uiPriority w:val="99"/>
    <w:semiHidden/>
    <w:rsid w:val="004433FB"/>
    <w:rPr>
      <w:rFonts w:ascii="Tahoma" w:eastAsia="Times New Roman" w:hAnsi="Tahoma" w:cs="Tahoma"/>
      <w:sz w:val="16"/>
      <w:szCs w:val="16"/>
    </w:rPr>
  </w:style>
  <w:style w:type="paragraph" w:styleId="Header">
    <w:name w:val="header"/>
    <w:basedOn w:val="Normal"/>
    <w:link w:val="HeaderChar"/>
    <w:uiPriority w:val="99"/>
    <w:semiHidden/>
    <w:unhideWhenUsed/>
    <w:rsid w:val="000F1D75"/>
    <w:pPr>
      <w:tabs>
        <w:tab w:val="center" w:pos="4513"/>
        <w:tab w:val="right" w:pos="9026"/>
      </w:tabs>
    </w:pPr>
  </w:style>
  <w:style w:type="character" w:customStyle="1" w:styleId="HeaderChar">
    <w:name w:val="Header Char"/>
    <w:basedOn w:val="DefaultParagraphFont"/>
    <w:link w:val="Header"/>
    <w:uiPriority w:val="99"/>
    <w:semiHidden/>
    <w:rsid w:val="000F1D75"/>
    <w:rPr>
      <w:rFonts w:ascii="Arial" w:eastAsia="Times New Roman" w:hAnsi="Arial" w:cs="Times New Roman"/>
      <w:sz w:val="24"/>
      <w:szCs w:val="24"/>
    </w:rPr>
  </w:style>
  <w:style w:type="paragraph" w:styleId="Footer">
    <w:name w:val="footer"/>
    <w:basedOn w:val="Normal"/>
    <w:link w:val="FooterChar"/>
    <w:uiPriority w:val="99"/>
    <w:unhideWhenUsed/>
    <w:rsid w:val="000F1D75"/>
    <w:pPr>
      <w:tabs>
        <w:tab w:val="center" w:pos="4513"/>
        <w:tab w:val="right" w:pos="9026"/>
      </w:tabs>
    </w:pPr>
  </w:style>
  <w:style w:type="character" w:customStyle="1" w:styleId="FooterChar">
    <w:name w:val="Footer Char"/>
    <w:basedOn w:val="DefaultParagraphFont"/>
    <w:link w:val="Footer"/>
    <w:uiPriority w:val="99"/>
    <w:rsid w:val="000F1D7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5886">
      <w:bodyDiv w:val="1"/>
      <w:marLeft w:val="0"/>
      <w:marRight w:val="0"/>
      <w:marTop w:val="0"/>
      <w:marBottom w:val="0"/>
      <w:divBdr>
        <w:top w:val="none" w:sz="0" w:space="0" w:color="auto"/>
        <w:left w:val="none" w:sz="0" w:space="0" w:color="auto"/>
        <w:bottom w:val="none" w:sz="0" w:space="0" w:color="auto"/>
        <w:right w:val="none" w:sz="0" w:space="0" w:color="auto"/>
      </w:divBdr>
      <w:divsChild>
        <w:div w:id="815995062">
          <w:marLeft w:val="0"/>
          <w:marRight w:val="0"/>
          <w:marTop w:val="0"/>
          <w:marBottom w:val="0"/>
          <w:divBdr>
            <w:top w:val="none" w:sz="0" w:space="0" w:color="auto"/>
            <w:left w:val="none" w:sz="0" w:space="0" w:color="auto"/>
            <w:bottom w:val="none" w:sz="0" w:space="0" w:color="auto"/>
            <w:right w:val="none" w:sz="0" w:space="0" w:color="auto"/>
          </w:divBdr>
        </w:div>
        <w:div w:id="160171031">
          <w:marLeft w:val="0"/>
          <w:marRight w:val="0"/>
          <w:marTop w:val="0"/>
          <w:marBottom w:val="0"/>
          <w:divBdr>
            <w:top w:val="none" w:sz="0" w:space="0" w:color="auto"/>
            <w:left w:val="none" w:sz="0" w:space="0" w:color="auto"/>
            <w:bottom w:val="none" w:sz="0" w:space="0" w:color="auto"/>
            <w:right w:val="none" w:sz="0" w:space="0" w:color="auto"/>
          </w:divBdr>
        </w:div>
        <w:div w:id="33508396">
          <w:marLeft w:val="0"/>
          <w:marRight w:val="0"/>
          <w:marTop w:val="0"/>
          <w:marBottom w:val="0"/>
          <w:divBdr>
            <w:top w:val="none" w:sz="0" w:space="0" w:color="auto"/>
            <w:left w:val="none" w:sz="0" w:space="0" w:color="auto"/>
            <w:bottom w:val="none" w:sz="0" w:space="0" w:color="auto"/>
            <w:right w:val="none" w:sz="0" w:space="0" w:color="auto"/>
          </w:divBdr>
        </w:div>
        <w:div w:id="1590430566">
          <w:marLeft w:val="0"/>
          <w:marRight w:val="0"/>
          <w:marTop w:val="0"/>
          <w:marBottom w:val="0"/>
          <w:divBdr>
            <w:top w:val="none" w:sz="0" w:space="0" w:color="auto"/>
            <w:left w:val="none" w:sz="0" w:space="0" w:color="auto"/>
            <w:bottom w:val="none" w:sz="0" w:space="0" w:color="auto"/>
            <w:right w:val="none" w:sz="0" w:space="0" w:color="auto"/>
          </w:divBdr>
        </w:div>
        <w:div w:id="1200245695">
          <w:marLeft w:val="0"/>
          <w:marRight w:val="0"/>
          <w:marTop w:val="0"/>
          <w:marBottom w:val="0"/>
          <w:divBdr>
            <w:top w:val="none" w:sz="0" w:space="0" w:color="auto"/>
            <w:left w:val="none" w:sz="0" w:space="0" w:color="auto"/>
            <w:bottom w:val="none" w:sz="0" w:space="0" w:color="auto"/>
            <w:right w:val="none" w:sz="0" w:space="0" w:color="auto"/>
          </w:divBdr>
        </w:div>
        <w:div w:id="1932397882">
          <w:marLeft w:val="0"/>
          <w:marRight w:val="0"/>
          <w:marTop w:val="0"/>
          <w:marBottom w:val="0"/>
          <w:divBdr>
            <w:top w:val="none" w:sz="0" w:space="0" w:color="auto"/>
            <w:left w:val="none" w:sz="0" w:space="0" w:color="auto"/>
            <w:bottom w:val="none" w:sz="0" w:space="0" w:color="auto"/>
            <w:right w:val="none" w:sz="0" w:space="0" w:color="auto"/>
          </w:divBdr>
        </w:div>
        <w:div w:id="1983729459">
          <w:marLeft w:val="0"/>
          <w:marRight w:val="0"/>
          <w:marTop w:val="0"/>
          <w:marBottom w:val="0"/>
          <w:divBdr>
            <w:top w:val="none" w:sz="0" w:space="0" w:color="auto"/>
            <w:left w:val="none" w:sz="0" w:space="0" w:color="auto"/>
            <w:bottom w:val="none" w:sz="0" w:space="0" w:color="auto"/>
            <w:right w:val="none" w:sz="0" w:space="0" w:color="auto"/>
          </w:divBdr>
        </w:div>
        <w:div w:id="2022657375">
          <w:marLeft w:val="0"/>
          <w:marRight w:val="0"/>
          <w:marTop w:val="0"/>
          <w:marBottom w:val="0"/>
          <w:divBdr>
            <w:top w:val="none" w:sz="0" w:space="0" w:color="auto"/>
            <w:left w:val="none" w:sz="0" w:space="0" w:color="auto"/>
            <w:bottom w:val="none" w:sz="0" w:space="0" w:color="auto"/>
            <w:right w:val="none" w:sz="0" w:space="0" w:color="auto"/>
          </w:divBdr>
        </w:div>
        <w:div w:id="1105612533">
          <w:marLeft w:val="0"/>
          <w:marRight w:val="0"/>
          <w:marTop w:val="0"/>
          <w:marBottom w:val="0"/>
          <w:divBdr>
            <w:top w:val="none" w:sz="0" w:space="0" w:color="auto"/>
            <w:left w:val="none" w:sz="0" w:space="0" w:color="auto"/>
            <w:bottom w:val="none" w:sz="0" w:space="0" w:color="auto"/>
            <w:right w:val="none" w:sz="0" w:space="0" w:color="auto"/>
          </w:divBdr>
        </w:div>
        <w:div w:id="1050811642">
          <w:marLeft w:val="0"/>
          <w:marRight w:val="0"/>
          <w:marTop w:val="0"/>
          <w:marBottom w:val="0"/>
          <w:divBdr>
            <w:top w:val="none" w:sz="0" w:space="0" w:color="auto"/>
            <w:left w:val="none" w:sz="0" w:space="0" w:color="auto"/>
            <w:bottom w:val="none" w:sz="0" w:space="0" w:color="auto"/>
            <w:right w:val="none" w:sz="0" w:space="0" w:color="auto"/>
          </w:divBdr>
        </w:div>
        <w:div w:id="859129812">
          <w:marLeft w:val="0"/>
          <w:marRight w:val="0"/>
          <w:marTop w:val="0"/>
          <w:marBottom w:val="0"/>
          <w:divBdr>
            <w:top w:val="none" w:sz="0" w:space="0" w:color="auto"/>
            <w:left w:val="none" w:sz="0" w:space="0" w:color="auto"/>
            <w:bottom w:val="none" w:sz="0" w:space="0" w:color="auto"/>
            <w:right w:val="none" w:sz="0" w:space="0" w:color="auto"/>
          </w:divBdr>
        </w:div>
        <w:div w:id="540435862">
          <w:marLeft w:val="0"/>
          <w:marRight w:val="0"/>
          <w:marTop w:val="0"/>
          <w:marBottom w:val="0"/>
          <w:divBdr>
            <w:top w:val="none" w:sz="0" w:space="0" w:color="auto"/>
            <w:left w:val="none" w:sz="0" w:space="0" w:color="auto"/>
            <w:bottom w:val="none" w:sz="0" w:space="0" w:color="auto"/>
            <w:right w:val="none" w:sz="0" w:space="0" w:color="auto"/>
          </w:divBdr>
        </w:div>
        <w:div w:id="1539127230">
          <w:marLeft w:val="0"/>
          <w:marRight w:val="0"/>
          <w:marTop w:val="0"/>
          <w:marBottom w:val="0"/>
          <w:divBdr>
            <w:top w:val="none" w:sz="0" w:space="0" w:color="auto"/>
            <w:left w:val="none" w:sz="0" w:space="0" w:color="auto"/>
            <w:bottom w:val="none" w:sz="0" w:space="0" w:color="auto"/>
            <w:right w:val="none" w:sz="0" w:space="0" w:color="auto"/>
          </w:divBdr>
        </w:div>
        <w:div w:id="63992043">
          <w:marLeft w:val="0"/>
          <w:marRight w:val="0"/>
          <w:marTop w:val="0"/>
          <w:marBottom w:val="0"/>
          <w:divBdr>
            <w:top w:val="none" w:sz="0" w:space="0" w:color="auto"/>
            <w:left w:val="none" w:sz="0" w:space="0" w:color="auto"/>
            <w:bottom w:val="none" w:sz="0" w:space="0" w:color="auto"/>
            <w:right w:val="none" w:sz="0" w:space="0" w:color="auto"/>
          </w:divBdr>
        </w:div>
        <w:div w:id="387411881">
          <w:marLeft w:val="0"/>
          <w:marRight w:val="0"/>
          <w:marTop w:val="0"/>
          <w:marBottom w:val="0"/>
          <w:divBdr>
            <w:top w:val="none" w:sz="0" w:space="0" w:color="auto"/>
            <w:left w:val="none" w:sz="0" w:space="0" w:color="auto"/>
            <w:bottom w:val="none" w:sz="0" w:space="0" w:color="auto"/>
            <w:right w:val="none" w:sz="0" w:space="0" w:color="auto"/>
          </w:divBdr>
        </w:div>
        <w:div w:id="1449011371">
          <w:marLeft w:val="0"/>
          <w:marRight w:val="0"/>
          <w:marTop w:val="0"/>
          <w:marBottom w:val="0"/>
          <w:divBdr>
            <w:top w:val="none" w:sz="0" w:space="0" w:color="auto"/>
            <w:left w:val="none" w:sz="0" w:space="0" w:color="auto"/>
            <w:bottom w:val="none" w:sz="0" w:space="0" w:color="auto"/>
            <w:right w:val="none" w:sz="0" w:space="0" w:color="auto"/>
          </w:divBdr>
        </w:div>
        <w:div w:id="1269773732">
          <w:marLeft w:val="0"/>
          <w:marRight w:val="0"/>
          <w:marTop w:val="0"/>
          <w:marBottom w:val="0"/>
          <w:divBdr>
            <w:top w:val="none" w:sz="0" w:space="0" w:color="auto"/>
            <w:left w:val="none" w:sz="0" w:space="0" w:color="auto"/>
            <w:bottom w:val="none" w:sz="0" w:space="0" w:color="auto"/>
            <w:right w:val="none" w:sz="0" w:space="0" w:color="auto"/>
          </w:divBdr>
        </w:div>
        <w:div w:id="204243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Rosey Foster</cp:lastModifiedBy>
  <cp:revision>2</cp:revision>
  <dcterms:created xsi:type="dcterms:W3CDTF">2018-12-28T17:02:00Z</dcterms:created>
  <dcterms:modified xsi:type="dcterms:W3CDTF">2018-12-28T17:02:00Z</dcterms:modified>
</cp:coreProperties>
</file>